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BC5" w:rsidRDefault="00EB0BC5" w:rsidP="00EB0BC5">
      <w:pPr>
        <w:pStyle w:val="60"/>
        <w:shd w:val="clear" w:color="auto" w:fill="auto"/>
        <w:spacing w:after="146"/>
        <w:ind w:left="2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24130</wp:posOffset>
            </wp:positionV>
            <wp:extent cx="5772150" cy="9409430"/>
            <wp:effectExtent l="19050" t="0" r="0" b="0"/>
            <wp:wrapThrough wrapText="bothSides">
              <wp:wrapPolygon edited="0">
                <wp:start x="-71" y="0"/>
                <wp:lineTo x="-71" y="21559"/>
                <wp:lineTo x="21600" y="21559"/>
                <wp:lineTo x="21600" y="0"/>
                <wp:lineTo x="-71" y="0"/>
              </wp:wrapPolygon>
            </wp:wrapThrough>
            <wp:docPr id="1" name="Рисунок 1" descr="D:\Documents and Settings\света\Рабочий стол\алгебра  8 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света\Рабочий стол\алгебра  8  к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40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BC5" w:rsidRPr="00731A94" w:rsidRDefault="00EB0BC5" w:rsidP="00EB0BC5">
      <w:pPr>
        <w:pStyle w:val="60"/>
        <w:shd w:val="clear" w:color="auto" w:fill="auto"/>
        <w:spacing w:after="146"/>
        <w:ind w:left="20"/>
        <w:rPr>
          <w:sz w:val="24"/>
          <w:szCs w:val="24"/>
        </w:rPr>
      </w:pPr>
      <w:r>
        <w:rPr>
          <w:sz w:val="24"/>
          <w:szCs w:val="24"/>
        </w:rPr>
        <w:lastRenderedPageBreak/>
        <w:t>Планируемые  р</w:t>
      </w:r>
      <w:r w:rsidRPr="00731A94">
        <w:rPr>
          <w:sz w:val="24"/>
          <w:szCs w:val="24"/>
        </w:rPr>
        <w:t xml:space="preserve">езультаты </w:t>
      </w:r>
      <w:r>
        <w:rPr>
          <w:sz w:val="24"/>
          <w:szCs w:val="24"/>
        </w:rPr>
        <w:t>изучения</w:t>
      </w:r>
      <w:r w:rsidRPr="00731A94">
        <w:rPr>
          <w:sz w:val="24"/>
          <w:szCs w:val="24"/>
        </w:rPr>
        <w:t xml:space="preserve"> учебного предмета</w:t>
      </w:r>
    </w:p>
    <w:p w:rsidR="00EB0BC5" w:rsidRPr="008959F3" w:rsidRDefault="00EB0BC5" w:rsidP="00EB0BC5">
      <w:pPr>
        <w:pStyle w:val="20"/>
        <w:shd w:val="clear" w:color="auto" w:fill="auto"/>
        <w:spacing w:after="0" w:line="312" w:lineRule="exact"/>
        <w:ind w:firstLine="600"/>
        <w:jc w:val="both"/>
        <w:rPr>
          <w:sz w:val="24"/>
          <w:szCs w:val="24"/>
        </w:rPr>
      </w:pPr>
      <w:r w:rsidRPr="00731A94">
        <w:rPr>
          <w:sz w:val="24"/>
          <w:szCs w:val="24"/>
        </w:rPr>
        <w:t xml:space="preserve">Изучение математики в основной школе дает возможность учащимся достичь </w:t>
      </w:r>
      <w:r w:rsidRPr="008959F3">
        <w:rPr>
          <w:sz w:val="24"/>
          <w:szCs w:val="24"/>
        </w:rPr>
        <w:t>следу</w:t>
      </w:r>
      <w:r w:rsidRPr="008959F3">
        <w:rPr>
          <w:sz w:val="24"/>
          <w:szCs w:val="24"/>
        </w:rPr>
        <w:softHyphen/>
        <w:t>ющих результатов развития:</w:t>
      </w:r>
    </w:p>
    <w:p w:rsidR="00EB0BC5" w:rsidRPr="008959F3" w:rsidRDefault="00EB0BC5" w:rsidP="00EB0BC5">
      <w:pPr>
        <w:pStyle w:val="120"/>
        <w:numPr>
          <w:ilvl w:val="0"/>
          <w:numId w:val="2"/>
        </w:numPr>
        <w:shd w:val="clear" w:color="auto" w:fill="auto"/>
        <w:tabs>
          <w:tab w:val="left" w:pos="906"/>
        </w:tabs>
        <w:spacing w:line="315" w:lineRule="exact"/>
        <w:rPr>
          <w:sz w:val="24"/>
          <w:szCs w:val="24"/>
        </w:rPr>
      </w:pPr>
      <w:r w:rsidRPr="008959F3">
        <w:rPr>
          <w:sz w:val="24"/>
          <w:szCs w:val="24"/>
        </w:rPr>
        <w:t>в личностном направлении:</w:t>
      </w:r>
    </w:p>
    <w:p w:rsidR="00EB0BC5" w:rsidRPr="008959F3" w:rsidRDefault="00EB0BC5" w:rsidP="00EB0BC5">
      <w:pPr>
        <w:pStyle w:val="a4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8959F3">
        <w:rPr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8959F3">
        <w:rPr>
          <w:lang w:eastAsia="ru-RU"/>
        </w:rPr>
        <w:t>способности</w:t>
      </w:r>
      <w:proofErr w:type="gramEnd"/>
      <w:r w:rsidRPr="008959F3">
        <w:rPr>
          <w:lang w:eastAsia="ru-RU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EB0BC5" w:rsidRPr="008959F3" w:rsidRDefault="00EB0BC5" w:rsidP="00EB0BC5">
      <w:pPr>
        <w:pStyle w:val="a4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8959F3">
        <w:rPr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EB0BC5" w:rsidRPr="008959F3" w:rsidRDefault="00EB0BC5" w:rsidP="00EB0BC5">
      <w:pPr>
        <w:pStyle w:val="a4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8959F3">
        <w:rPr>
          <w:lang w:eastAsia="ru-RU"/>
        </w:rPr>
        <w:t>формирование коммуникативной компетентности в 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EB0BC5" w:rsidRPr="008959F3" w:rsidRDefault="00EB0BC5" w:rsidP="00EB0BC5">
      <w:pPr>
        <w:pStyle w:val="a4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8959F3">
        <w:rPr>
          <w:lang w:eastAsia="ru-RU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8959F3">
        <w:rPr>
          <w:lang w:eastAsia="ru-RU"/>
        </w:rPr>
        <w:t>контрпримеры</w:t>
      </w:r>
      <w:proofErr w:type="spellEnd"/>
      <w:r w:rsidRPr="008959F3">
        <w:rPr>
          <w:lang w:eastAsia="ru-RU"/>
        </w:rPr>
        <w:t>;</w:t>
      </w:r>
    </w:p>
    <w:p w:rsidR="00EB0BC5" w:rsidRPr="008959F3" w:rsidRDefault="00EB0BC5" w:rsidP="00EB0BC5">
      <w:pPr>
        <w:pStyle w:val="a4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8959F3">
        <w:rPr>
          <w:lang w:eastAsia="ru-RU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EB0BC5" w:rsidRPr="008959F3" w:rsidRDefault="00EB0BC5" w:rsidP="00EB0BC5">
      <w:pPr>
        <w:pStyle w:val="a4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8959F3">
        <w:rPr>
          <w:lang w:eastAsia="ru-RU"/>
        </w:rPr>
        <w:t>умение контролировать процесс и результат учебной математической деятельности;</w:t>
      </w:r>
    </w:p>
    <w:p w:rsidR="00EB0BC5" w:rsidRPr="008959F3" w:rsidRDefault="00EB0BC5" w:rsidP="00EB0BC5">
      <w:pPr>
        <w:pStyle w:val="a4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8959F3">
        <w:rPr>
          <w:lang w:eastAsia="ru-RU"/>
        </w:rPr>
        <w:t>способность к эмоциональному восприятию математических объектов, задач, решений, рассуждений;</w:t>
      </w:r>
    </w:p>
    <w:p w:rsidR="00EB0BC5" w:rsidRPr="00731A94" w:rsidRDefault="00EB0BC5" w:rsidP="00EB0BC5">
      <w:pPr>
        <w:pStyle w:val="120"/>
        <w:numPr>
          <w:ilvl w:val="0"/>
          <w:numId w:val="2"/>
        </w:numPr>
        <w:shd w:val="clear" w:color="auto" w:fill="auto"/>
        <w:tabs>
          <w:tab w:val="left" w:pos="910"/>
        </w:tabs>
        <w:spacing w:line="312" w:lineRule="exact"/>
        <w:rPr>
          <w:sz w:val="24"/>
          <w:szCs w:val="24"/>
        </w:rPr>
      </w:pPr>
      <w:r w:rsidRPr="00731A94">
        <w:rPr>
          <w:sz w:val="24"/>
          <w:szCs w:val="24"/>
        </w:rPr>
        <w:t xml:space="preserve">в </w:t>
      </w:r>
      <w:proofErr w:type="spellStart"/>
      <w:r w:rsidRPr="00731A94">
        <w:rPr>
          <w:sz w:val="24"/>
          <w:szCs w:val="24"/>
        </w:rPr>
        <w:t>метапредметном</w:t>
      </w:r>
      <w:proofErr w:type="spellEnd"/>
      <w:r w:rsidRPr="00731A94">
        <w:rPr>
          <w:sz w:val="24"/>
          <w:szCs w:val="24"/>
        </w:rPr>
        <w:t xml:space="preserve"> направлении:</w:t>
      </w:r>
    </w:p>
    <w:p w:rsidR="00EB0BC5" w:rsidRPr="008959F3" w:rsidRDefault="00EB0BC5" w:rsidP="00EB0BC5">
      <w:pPr>
        <w:pStyle w:val="a4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8959F3">
        <w:rPr>
          <w:lang w:eastAsia="ru-RU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EB0BC5" w:rsidRPr="008959F3" w:rsidRDefault="00EB0BC5" w:rsidP="00EB0BC5">
      <w:pPr>
        <w:pStyle w:val="a4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8959F3">
        <w:rPr>
          <w:lang w:eastAsia="ru-RU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EB0BC5" w:rsidRPr="008959F3" w:rsidRDefault="00EB0BC5" w:rsidP="00EB0BC5">
      <w:pPr>
        <w:pStyle w:val="a4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8959F3">
        <w:rPr>
          <w:lang w:eastAsia="ru-RU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EB0BC5" w:rsidRPr="008959F3" w:rsidRDefault="00EB0BC5" w:rsidP="00EB0BC5">
      <w:pPr>
        <w:pStyle w:val="a4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8959F3">
        <w:rPr>
          <w:lang w:eastAsia="ru-RU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родовых связей;</w:t>
      </w:r>
    </w:p>
    <w:p w:rsidR="00EB0BC5" w:rsidRPr="008959F3" w:rsidRDefault="00EB0BC5" w:rsidP="00EB0BC5">
      <w:pPr>
        <w:pStyle w:val="a4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8959F3">
        <w:rPr>
          <w:lang w:eastAsia="ru-RU"/>
        </w:rPr>
        <w:t xml:space="preserve">умение устанавливать причинно-следственные связи, строить </w:t>
      </w:r>
      <w:proofErr w:type="gramStart"/>
      <w:r w:rsidRPr="008959F3">
        <w:rPr>
          <w:lang w:eastAsia="ru-RU"/>
        </w:rPr>
        <w:t>логическое рассуждение</w:t>
      </w:r>
      <w:proofErr w:type="gramEnd"/>
      <w:r w:rsidRPr="008959F3">
        <w:rPr>
          <w:lang w:eastAsia="ru-RU"/>
        </w:rPr>
        <w:t>, умозаключение (индуктивное, дедуктивное и по аналогии) и выводы;</w:t>
      </w:r>
    </w:p>
    <w:p w:rsidR="00EB0BC5" w:rsidRPr="008959F3" w:rsidRDefault="00EB0BC5" w:rsidP="00EB0BC5">
      <w:pPr>
        <w:pStyle w:val="a4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8959F3">
        <w:rPr>
          <w:lang w:eastAsia="ru-RU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EB0BC5" w:rsidRPr="008959F3" w:rsidRDefault="00EB0BC5" w:rsidP="00EB0BC5">
      <w:pPr>
        <w:pStyle w:val="a4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8959F3">
        <w:rPr>
          <w:lang w:eastAsia="ru-RU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способу работы; умение работать в группе: находить общее решение и разрешать конфликты на основе согласования позиций и учета интересов; слушать партнера; формулировать, аргументировать и отстаивать свое мнение;</w:t>
      </w:r>
    </w:p>
    <w:p w:rsidR="00EB0BC5" w:rsidRPr="008959F3" w:rsidRDefault="00EB0BC5" w:rsidP="00EB0BC5">
      <w:pPr>
        <w:pStyle w:val="a4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8959F3">
        <w:rPr>
          <w:lang w:eastAsia="ru-RU"/>
        </w:rPr>
        <w:t xml:space="preserve">формирование и развитие учебной и </w:t>
      </w:r>
      <w:proofErr w:type="spellStart"/>
      <w:r w:rsidRPr="008959F3">
        <w:rPr>
          <w:lang w:eastAsia="ru-RU"/>
        </w:rPr>
        <w:t>общепользовательской</w:t>
      </w:r>
      <w:proofErr w:type="spellEnd"/>
      <w:r w:rsidRPr="008959F3">
        <w:rPr>
          <w:lang w:eastAsia="ru-RU"/>
        </w:rPr>
        <w:t xml:space="preserve"> компетентности в области использования информационно-коммуникационных технологий (</w:t>
      </w:r>
      <w:proofErr w:type="spellStart"/>
      <w:proofErr w:type="gramStart"/>
      <w:r w:rsidRPr="008959F3">
        <w:rPr>
          <w:lang w:eastAsia="ru-RU"/>
        </w:rPr>
        <w:t>ИКТ-компетентности</w:t>
      </w:r>
      <w:proofErr w:type="spellEnd"/>
      <w:proofErr w:type="gramEnd"/>
      <w:r w:rsidRPr="008959F3">
        <w:rPr>
          <w:lang w:eastAsia="ru-RU"/>
        </w:rPr>
        <w:t>);</w:t>
      </w:r>
    </w:p>
    <w:p w:rsidR="00EB0BC5" w:rsidRPr="008959F3" w:rsidRDefault="00EB0BC5" w:rsidP="00EB0BC5">
      <w:pPr>
        <w:pStyle w:val="a4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8959F3">
        <w:rPr>
          <w:lang w:eastAsia="ru-RU"/>
        </w:rPr>
        <w:lastRenderedPageBreak/>
        <w:t xml:space="preserve">первоначальные представления об идеях и о методах математики как универсальном языке науки и техники, о средстве моделирования явлений и процессов; </w:t>
      </w:r>
    </w:p>
    <w:p w:rsidR="00EB0BC5" w:rsidRPr="008959F3" w:rsidRDefault="00EB0BC5" w:rsidP="00EB0BC5">
      <w:pPr>
        <w:pStyle w:val="a4"/>
        <w:numPr>
          <w:ilvl w:val="0"/>
          <w:numId w:val="4"/>
        </w:numPr>
        <w:tabs>
          <w:tab w:val="left" w:pos="709"/>
        </w:tabs>
        <w:jc w:val="both"/>
        <w:rPr>
          <w:lang w:eastAsia="ru-RU"/>
        </w:rPr>
      </w:pPr>
      <w:r w:rsidRPr="008959F3">
        <w:rPr>
          <w:lang w:eastAsia="ru-RU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EB0BC5" w:rsidRPr="008959F3" w:rsidRDefault="00EB0BC5" w:rsidP="00EB0BC5">
      <w:pPr>
        <w:pStyle w:val="a4"/>
        <w:numPr>
          <w:ilvl w:val="0"/>
          <w:numId w:val="4"/>
        </w:numPr>
        <w:tabs>
          <w:tab w:val="left" w:pos="709"/>
        </w:tabs>
        <w:jc w:val="both"/>
        <w:rPr>
          <w:lang w:eastAsia="ru-RU"/>
        </w:rPr>
      </w:pPr>
      <w:r w:rsidRPr="008959F3">
        <w:rPr>
          <w:lang w:eastAsia="ru-RU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EB0BC5" w:rsidRPr="008959F3" w:rsidRDefault="00EB0BC5" w:rsidP="00EB0BC5">
      <w:pPr>
        <w:pStyle w:val="a4"/>
        <w:numPr>
          <w:ilvl w:val="0"/>
          <w:numId w:val="4"/>
        </w:numPr>
        <w:tabs>
          <w:tab w:val="left" w:pos="709"/>
        </w:tabs>
        <w:jc w:val="both"/>
        <w:rPr>
          <w:lang w:eastAsia="ru-RU"/>
        </w:rPr>
      </w:pPr>
      <w:r w:rsidRPr="008959F3">
        <w:rPr>
          <w:lang w:eastAsia="ru-RU"/>
        </w:rPr>
        <w:t>умение понимать и использовать математические средства наглядности  (рисунки, чертежи, схемы и др.) для иллюстрации, интерпретации, аргументации;</w:t>
      </w:r>
    </w:p>
    <w:p w:rsidR="00EB0BC5" w:rsidRPr="008959F3" w:rsidRDefault="00EB0BC5" w:rsidP="00EB0BC5">
      <w:pPr>
        <w:pStyle w:val="a4"/>
        <w:numPr>
          <w:ilvl w:val="0"/>
          <w:numId w:val="4"/>
        </w:numPr>
        <w:tabs>
          <w:tab w:val="left" w:pos="709"/>
        </w:tabs>
        <w:jc w:val="both"/>
        <w:rPr>
          <w:lang w:eastAsia="ru-RU"/>
        </w:rPr>
      </w:pPr>
      <w:r w:rsidRPr="008959F3">
        <w:rPr>
          <w:lang w:eastAsia="ru-RU"/>
        </w:rPr>
        <w:t>умение выдвигать гипотезы при решении учебных задач и понимать необходимость их проверки;</w:t>
      </w:r>
    </w:p>
    <w:p w:rsidR="00EB0BC5" w:rsidRPr="008959F3" w:rsidRDefault="00EB0BC5" w:rsidP="00EB0BC5">
      <w:pPr>
        <w:pStyle w:val="a4"/>
        <w:numPr>
          <w:ilvl w:val="0"/>
          <w:numId w:val="4"/>
        </w:numPr>
        <w:tabs>
          <w:tab w:val="left" w:pos="709"/>
        </w:tabs>
        <w:jc w:val="both"/>
        <w:rPr>
          <w:lang w:eastAsia="ru-RU"/>
        </w:rPr>
      </w:pPr>
      <w:r w:rsidRPr="008959F3">
        <w:rPr>
          <w:lang w:eastAsia="ru-RU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EB0BC5" w:rsidRPr="008959F3" w:rsidRDefault="00EB0BC5" w:rsidP="00EB0BC5">
      <w:pPr>
        <w:pStyle w:val="a4"/>
        <w:numPr>
          <w:ilvl w:val="0"/>
          <w:numId w:val="4"/>
        </w:numPr>
        <w:tabs>
          <w:tab w:val="left" w:pos="709"/>
        </w:tabs>
        <w:jc w:val="both"/>
        <w:rPr>
          <w:lang w:eastAsia="ru-RU"/>
        </w:rPr>
      </w:pPr>
      <w:r w:rsidRPr="008959F3">
        <w:rPr>
          <w:lang w:eastAsia="ru-RU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EB0BC5" w:rsidRPr="008959F3" w:rsidRDefault="00EB0BC5" w:rsidP="00EB0BC5">
      <w:pPr>
        <w:pStyle w:val="a4"/>
        <w:numPr>
          <w:ilvl w:val="0"/>
          <w:numId w:val="4"/>
        </w:numPr>
        <w:tabs>
          <w:tab w:val="left" w:pos="709"/>
        </w:tabs>
        <w:jc w:val="both"/>
        <w:rPr>
          <w:lang w:eastAsia="ru-RU"/>
        </w:rPr>
      </w:pPr>
      <w:r w:rsidRPr="008959F3">
        <w:rPr>
          <w:lang w:eastAsia="ru-RU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EB0BC5" w:rsidRPr="008959F3" w:rsidRDefault="00EB0BC5" w:rsidP="00EB0BC5">
      <w:pPr>
        <w:pStyle w:val="a4"/>
        <w:numPr>
          <w:ilvl w:val="0"/>
          <w:numId w:val="4"/>
        </w:numPr>
        <w:tabs>
          <w:tab w:val="left" w:pos="709"/>
        </w:tabs>
        <w:jc w:val="both"/>
        <w:rPr>
          <w:lang w:eastAsia="ru-RU"/>
        </w:rPr>
      </w:pPr>
      <w:r w:rsidRPr="008959F3">
        <w:rPr>
          <w:lang w:eastAsia="ru-RU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EB0BC5" w:rsidRPr="00731A94" w:rsidRDefault="00EB0BC5" w:rsidP="00EB0BC5">
      <w:pPr>
        <w:pStyle w:val="120"/>
        <w:numPr>
          <w:ilvl w:val="0"/>
          <w:numId w:val="2"/>
        </w:numPr>
        <w:shd w:val="clear" w:color="auto" w:fill="auto"/>
        <w:tabs>
          <w:tab w:val="left" w:pos="917"/>
        </w:tabs>
        <w:spacing w:line="298" w:lineRule="exact"/>
        <w:rPr>
          <w:sz w:val="24"/>
          <w:szCs w:val="24"/>
        </w:rPr>
      </w:pPr>
      <w:r w:rsidRPr="00731A94">
        <w:rPr>
          <w:sz w:val="24"/>
          <w:szCs w:val="24"/>
        </w:rPr>
        <w:t>в предметном направлении:</w:t>
      </w:r>
    </w:p>
    <w:p w:rsidR="00EB0BC5" w:rsidRPr="008959F3" w:rsidRDefault="00EB0BC5" w:rsidP="00EB0BC5">
      <w:pPr>
        <w:pStyle w:val="a4"/>
        <w:numPr>
          <w:ilvl w:val="0"/>
          <w:numId w:val="5"/>
        </w:numPr>
        <w:tabs>
          <w:tab w:val="left" w:pos="709"/>
        </w:tabs>
        <w:suppressAutoHyphens w:val="0"/>
        <w:jc w:val="both"/>
        <w:rPr>
          <w:lang w:eastAsia="ru-RU"/>
        </w:rPr>
      </w:pPr>
      <w:r w:rsidRPr="008959F3">
        <w:rPr>
          <w:lang w:eastAsia="ru-RU"/>
        </w:rPr>
        <w:t>овладение базовым понятийным аппаратом по основным разделам содержания; представление об основных изучаемых понятиях (число,</w:t>
      </w:r>
      <w:r>
        <w:rPr>
          <w:lang w:eastAsia="ru-RU"/>
        </w:rPr>
        <w:t xml:space="preserve"> выражение, тождество, уравнение, функция</w:t>
      </w:r>
      <w:r w:rsidRPr="008959F3">
        <w:rPr>
          <w:lang w:eastAsia="ru-RU"/>
        </w:rPr>
        <w:t>) как важнейших математических моделях, позволяющих описывать и изучать реальные процессы и явления;</w:t>
      </w:r>
    </w:p>
    <w:p w:rsidR="00EB0BC5" w:rsidRPr="008959F3" w:rsidRDefault="00EB0BC5" w:rsidP="00EB0BC5">
      <w:pPr>
        <w:pStyle w:val="a4"/>
        <w:numPr>
          <w:ilvl w:val="0"/>
          <w:numId w:val="5"/>
        </w:numPr>
        <w:tabs>
          <w:tab w:val="left" w:pos="709"/>
        </w:tabs>
        <w:suppressAutoHyphens w:val="0"/>
        <w:jc w:val="both"/>
        <w:rPr>
          <w:lang w:eastAsia="ru-RU"/>
        </w:rPr>
      </w:pPr>
      <w:r w:rsidRPr="008959F3">
        <w:rPr>
          <w:lang w:eastAsia="ru-RU"/>
        </w:rPr>
        <w:t xml:space="preserve">умение работать с </w:t>
      </w:r>
      <w:r>
        <w:rPr>
          <w:lang w:eastAsia="ru-RU"/>
        </w:rPr>
        <w:t>математическим</w:t>
      </w:r>
      <w:r w:rsidRPr="008959F3">
        <w:rPr>
          <w:lang w:eastAsia="ru-RU"/>
        </w:rPr>
        <w:t xml:space="preserve">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EB0BC5" w:rsidRPr="008959F3" w:rsidRDefault="00EB0BC5" w:rsidP="00EB0BC5">
      <w:pPr>
        <w:pStyle w:val="a4"/>
        <w:numPr>
          <w:ilvl w:val="0"/>
          <w:numId w:val="5"/>
        </w:numPr>
        <w:tabs>
          <w:tab w:val="left" w:pos="709"/>
        </w:tabs>
        <w:suppressAutoHyphens w:val="0"/>
        <w:jc w:val="both"/>
        <w:rPr>
          <w:lang w:eastAsia="ru-RU"/>
        </w:rPr>
      </w:pPr>
      <w:r>
        <w:rPr>
          <w:lang w:eastAsia="ru-RU"/>
        </w:rPr>
        <w:t xml:space="preserve">овладение навыками </w:t>
      </w:r>
      <w:r w:rsidRPr="008959F3">
        <w:rPr>
          <w:lang w:eastAsia="ru-RU"/>
        </w:rPr>
        <w:t>устных, письменных, инструментальных вычислений;</w:t>
      </w:r>
    </w:p>
    <w:p w:rsidR="00EB0BC5" w:rsidRPr="008959F3" w:rsidRDefault="00EB0BC5" w:rsidP="00EB0BC5">
      <w:pPr>
        <w:pStyle w:val="60"/>
        <w:numPr>
          <w:ilvl w:val="0"/>
          <w:numId w:val="5"/>
        </w:numPr>
        <w:shd w:val="clear" w:color="auto" w:fill="auto"/>
        <w:spacing w:after="145"/>
        <w:jc w:val="both"/>
        <w:rPr>
          <w:b w:val="0"/>
          <w:sz w:val="24"/>
          <w:szCs w:val="24"/>
        </w:rPr>
      </w:pPr>
      <w:r w:rsidRPr="008959F3">
        <w:rPr>
          <w:b w:val="0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 при необходимости справочных материалов, калькулятора, компьютера.</w:t>
      </w:r>
    </w:p>
    <w:p w:rsidR="00A566DA" w:rsidRDefault="00A566DA" w:rsidP="00A566DA">
      <w:pPr>
        <w:spacing w:line="276" w:lineRule="auto"/>
        <w:ind w:left="1069"/>
        <w:jc w:val="center"/>
        <w:rPr>
          <w:rFonts w:eastAsia="Calibri"/>
          <w:b/>
          <w:color w:val="000000"/>
        </w:rPr>
      </w:pPr>
      <w:r w:rsidRPr="008B3BF0">
        <w:rPr>
          <w:rFonts w:eastAsia="Calibri"/>
          <w:b/>
          <w:color w:val="000000"/>
        </w:rPr>
        <w:t>Общая характеристика учебного предмета.</w:t>
      </w:r>
    </w:p>
    <w:p w:rsidR="00A566DA" w:rsidRPr="003B7185" w:rsidRDefault="00A566DA" w:rsidP="00A566DA">
      <w:pPr>
        <w:ind w:firstLine="709"/>
        <w:jc w:val="both"/>
      </w:pPr>
      <w:r>
        <w:t>Курс алгебры 8</w:t>
      </w:r>
      <w:r w:rsidRPr="003B7185">
        <w:t xml:space="preserve"> класса включает следующие разделы:</w:t>
      </w:r>
      <w:r>
        <w:rPr>
          <w:i/>
        </w:rPr>
        <w:t xml:space="preserve"> рациональные выражения, квадратные корни, действительные числа, квадратные уравнения,</w:t>
      </w:r>
      <w:r w:rsidRPr="003B7185">
        <w:t xml:space="preserve"> которые изучаются блоками. В соответствии с этим составлено тематическое планирование. </w:t>
      </w:r>
    </w:p>
    <w:p w:rsidR="00A566DA" w:rsidRPr="003B7185" w:rsidRDefault="00A566DA" w:rsidP="00A566DA">
      <w:pPr>
        <w:ind w:firstLine="709"/>
        <w:jc w:val="both"/>
        <w:rPr>
          <w:rFonts w:eastAsia="Calibri"/>
          <w:color w:val="000000"/>
        </w:rPr>
      </w:pPr>
      <w:r w:rsidRPr="003B7185">
        <w:rPr>
          <w:rFonts w:eastAsia="Calibri"/>
          <w:color w:val="000000"/>
        </w:rPr>
        <w:t>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</w:t>
      </w:r>
    </w:p>
    <w:p w:rsidR="00A566DA" w:rsidRPr="003B7185" w:rsidRDefault="00A566DA" w:rsidP="00A566DA">
      <w:pPr>
        <w:ind w:firstLine="709"/>
        <w:jc w:val="both"/>
        <w:rPr>
          <w:rFonts w:eastAsia="Calibri"/>
          <w:bCs/>
          <w:iCs/>
          <w:color w:val="000000"/>
        </w:rPr>
      </w:pPr>
      <w:r>
        <w:rPr>
          <w:rFonts w:eastAsia="Calibri"/>
          <w:bCs/>
          <w:i/>
          <w:iCs/>
          <w:color w:val="000000"/>
        </w:rPr>
        <w:t>Алгебра</w:t>
      </w:r>
      <w:r w:rsidRPr="003B7185">
        <w:rPr>
          <w:rFonts w:eastAsia="Calibri"/>
          <w:bCs/>
          <w:i/>
          <w:iCs/>
          <w:color w:val="000000"/>
        </w:rPr>
        <w:t xml:space="preserve"> </w:t>
      </w:r>
      <w:r w:rsidRPr="003B7185">
        <w:rPr>
          <w:rFonts w:eastAsia="Calibri"/>
          <w:bCs/>
          <w:iCs/>
          <w:color w:val="000000"/>
        </w:rPr>
        <w:t>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A566DA" w:rsidRPr="003B7185" w:rsidRDefault="00A566DA" w:rsidP="00A566DA">
      <w:pPr>
        <w:shd w:val="clear" w:color="auto" w:fill="FFFFFF"/>
        <w:ind w:firstLine="709"/>
        <w:jc w:val="both"/>
        <w:rPr>
          <w:color w:val="000000"/>
        </w:rPr>
      </w:pPr>
      <w:r w:rsidRPr="003B7185">
        <w:rPr>
          <w:color w:val="000000"/>
        </w:rPr>
        <w:t xml:space="preserve">Изучение курса алгебры нацелено на формирование математического аппарата для решения задач из математики, смежных предметов, окружающей реальности. </w:t>
      </w:r>
      <w:proofErr w:type="gramStart"/>
      <w:r w:rsidRPr="003B7185">
        <w:rPr>
          <w:color w:val="000000"/>
        </w:rPr>
        <w:t xml:space="preserve">Язык алгебры подчеркивает значение математики как языка для построения математических </w:t>
      </w:r>
      <w:r w:rsidRPr="003B7185">
        <w:rPr>
          <w:color w:val="000000"/>
        </w:rPr>
        <w:lastRenderedPageBreak/>
        <w:t>моделей, процессов и явлений реального мира (одной из основных задач изучения алгебры является развитие алгоритмического мышле</w:t>
      </w:r>
      <w:r w:rsidRPr="003B7185">
        <w:rPr>
          <w:color w:val="000000"/>
        </w:rPr>
        <w:softHyphen/>
        <w:t>ния, необходимого, в частности, для освоения курса информатики; овладение навыками дедуктивных рассуждений.</w:t>
      </w:r>
      <w:proofErr w:type="gramEnd"/>
      <w:r w:rsidRPr="003B7185">
        <w:rPr>
          <w:color w:val="000000"/>
        </w:rPr>
        <w:t xml:space="preserve">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обучающихся представлений о роли математики в развитии цивилизации и культуры.</w:t>
      </w:r>
    </w:p>
    <w:p w:rsidR="00A566DA" w:rsidRDefault="00A566DA" w:rsidP="00A566DA">
      <w:pPr>
        <w:shd w:val="clear" w:color="auto" w:fill="FFFFFF"/>
        <w:ind w:firstLine="709"/>
        <w:jc w:val="both"/>
        <w:rPr>
          <w:color w:val="000000"/>
        </w:rPr>
      </w:pPr>
      <w:r w:rsidRPr="003B7185">
        <w:rPr>
          <w:color w:val="000000"/>
        </w:rPr>
        <w:t>Таким образом, в ходе освоения содержания курса учащиеся получают возможность:</w:t>
      </w:r>
    </w:p>
    <w:p w:rsidR="00A566DA" w:rsidRPr="003B7185" w:rsidRDefault="00A566DA" w:rsidP="00A566DA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3B7185">
        <w:rPr>
          <w:color w:val="000000"/>
        </w:rPr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A566DA" w:rsidRPr="003B7185" w:rsidRDefault="00A566DA" w:rsidP="00A566DA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3B7185">
        <w:rPr>
          <w:color w:val="000000"/>
        </w:rPr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A566DA" w:rsidRPr="003B7185" w:rsidRDefault="00A566DA" w:rsidP="00A566DA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3B7185">
        <w:rPr>
          <w:color w:val="000000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A566DA" w:rsidRPr="003B7185" w:rsidRDefault="00A566DA" w:rsidP="00A566DA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3B7185">
        <w:rPr>
          <w:color w:val="000000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3B7185">
        <w:rPr>
          <w:color w:val="000000"/>
        </w:rPr>
        <w:t>контрпримеры</w:t>
      </w:r>
      <w:proofErr w:type="spellEnd"/>
      <w:r w:rsidRPr="003B7185">
        <w:rPr>
          <w:color w:val="000000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A566DA" w:rsidRPr="003B7185" w:rsidRDefault="00A566DA" w:rsidP="00A566DA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3B7185">
        <w:rPr>
          <w:color w:val="000000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A566DA" w:rsidRPr="00E06084" w:rsidRDefault="00A566DA" w:rsidP="00A566DA">
      <w:pPr>
        <w:ind w:firstLine="709"/>
        <w:jc w:val="both"/>
        <w:rPr>
          <w:color w:val="000000"/>
        </w:rPr>
      </w:pPr>
      <w:r>
        <w:rPr>
          <w:bCs/>
          <w:color w:val="000000"/>
        </w:rPr>
        <w:t>В курсе алгебры 8</w:t>
      </w:r>
      <w:r w:rsidRPr="003B7185">
        <w:rPr>
          <w:bCs/>
          <w:color w:val="000000"/>
        </w:rPr>
        <w:t xml:space="preserve"> класса </w:t>
      </w:r>
      <w:r w:rsidRPr="003B7185">
        <w:rPr>
          <w:color w:val="000000"/>
        </w:rPr>
        <w:t xml:space="preserve">систематизируются и обобщаются сведения о преобразованиях алгебраических выражений и решении уравнений с одной переменной; учащиеся знакомятся с важнейшими функциональными понятиями и с графиками </w:t>
      </w:r>
      <w:r>
        <w:rPr>
          <w:color w:val="000000"/>
        </w:rPr>
        <w:t xml:space="preserve">квадратичной </w:t>
      </w:r>
      <w:r w:rsidRPr="003B7185">
        <w:rPr>
          <w:color w:val="000000"/>
        </w:rPr>
        <w:t>функции</w:t>
      </w:r>
      <w:r>
        <w:rPr>
          <w:color w:val="000000"/>
        </w:rPr>
        <w:t xml:space="preserve">, функции </w:t>
      </w:r>
      <m:oMath>
        <m:r>
          <w:rPr>
            <w:rFonts w:ascii="Cambria Math" w:hAnsi="Cambria Math"/>
            <w:color w:val="000000"/>
          </w:rPr>
          <m:t>y=</m:t>
        </m:r>
        <m:rad>
          <m:radPr>
            <m:degHide m:val="on"/>
            <m:ctrlPr>
              <w:rPr>
                <w:rFonts w:ascii="Cambria Math" w:hAnsi="Cambria Math"/>
                <w:i/>
                <w:color w:val="000000"/>
              </w:rPr>
            </m:ctrlPr>
          </m:radPr>
          <m:deg/>
          <m:e>
            <m:r>
              <w:rPr>
                <w:rFonts w:ascii="Cambria Math" w:hAnsi="Cambria Math"/>
                <w:color w:val="000000"/>
              </w:rPr>
              <m:t>x</m:t>
            </m:r>
          </m:e>
        </m:rad>
      </m:oMath>
      <w:r>
        <w:rPr>
          <w:color w:val="000000"/>
        </w:rPr>
        <w:t xml:space="preserve"> и </w:t>
      </w:r>
      <m:oMath>
        <m:r>
          <w:rPr>
            <w:rFonts w:ascii="Cambria Math" w:hAnsi="Cambria Math"/>
            <w:color w:val="000000"/>
          </w:rPr>
          <m:t>y=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k</m:t>
            </m:r>
          </m:num>
          <m:den>
            <m:r>
              <w:rPr>
                <w:rFonts w:ascii="Cambria Math" w:hAnsi="Cambria Math"/>
                <w:color w:val="000000"/>
              </w:rPr>
              <m:t>x</m:t>
            </m:r>
          </m:den>
        </m:f>
      </m:oMath>
      <w:r w:rsidRPr="00487CE6">
        <w:rPr>
          <w:color w:val="000000"/>
        </w:rPr>
        <w:t>,</w:t>
      </w:r>
      <w:r w:rsidRPr="003B7185">
        <w:rPr>
          <w:color w:val="000000"/>
        </w:rPr>
        <w:t xml:space="preserve"> действиями над степенями с </w:t>
      </w:r>
      <w:r>
        <w:rPr>
          <w:color w:val="000000"/>
        </w:rPr>
        <w:t>рациональными</w:t>
      </w:r>
      <w:r w:rsidRPr="003B7185">
        <w:rPr>
          <w:color w:val="000000"/>
        </w:rPr>
        <w:t xml:space="preserve"> показателями, </w:t>
      </w:r>
      <w:r>
        <w:rPr>
          <w:color w:val="000000"/>
        </w:rPr>
        <w:t xml:space="preserve">решением квадратных уравнений и уравнений, сводящихся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 квадратным</w:t>
      </w:r>
      <w:r w:rsidRPr="00E06084">
        <w:rPr>
          <w:color w:val="000000"/>
        </w:rPr>
        <w:t>.</w:t>
      </w:r>
    </w:p>
    <w:p w:rsidR="00A566DA" w:rsidRDefault="00A566DA" w:rsidP="00A566DA">
      <w:pPr>
        <w:pStyle w:val="20"/>
        <w:shd w:val="clear" w:color="auto" w:fill="auto"/>
        <w:spacing w:after="143" w:line="240" w:lineRule="auto"/>
        <w:ind w:right="20"/>
        <w:jc w:val="center"/>
        <w:rPr>
          <w:b/>
          <w:sz w:val="24"/>
          <w:szCs w:val="24"/>
        </w:rPr>
      </w:pPr>
    </w:p>
    <w:p w:rsidR="00A566DA" w:rsidRPr="00731A94" w:rsidRDefault="00A566DA" w:rsidP="00A566DA">
      <w:pPr>
        <w:pStyle w:val="20"/>
        <w:shd w:val="clear" w:color="auto" w:fill="auto"/>
        <w:spacing w:after="143" w:line="240" w:lineRule="auto"/>
        <w:ind w:right="20"/>
        <w:jc w:val="center"/>
        <w:rPr>
          <w:b/>
          <w:sz w:val="24"/>
          <w:szCs w:val="24"/>
        </w:rPr>
      </w:pPr>
      <w:r w:rsidRPr="00731A94">
        <w:rPr>
          <w:b/>
          <w:sz w:val="24"/>
          <w:szCs w:val="24"/>
        </w:rPr>
        <w:t>Структура курса</w:t>
      </w:r>
    </w:p>
    <w:p w:rsidR="00A566DA" w:rsidRDefault="00A566DA" w:rsidP="00A566DA">
      <w:pPr>
        <w:pStyle w:val="20"/>
        <w:shd w:val="clear" w:color="auto" w:fill="auto"/>
        <w:spacing w:after="0" w:line="240" w:lineRule="auto"/>
        <w:ind w:firstLine="600"/>
        <w:jc w:val="both"/>
        <w:rPr>
          <w:sz w:val="24"/>
          <w:szCs w:val="24"/>
        </w:rPr>
      </w:pPr>
      <w:r w:rsidRPr="00731A94">
        <w:rPr>
          <w:sz w:val="24"/>
          <w:szCs w:val="24"/>
        </w:rPr>
        <w:t>Курс имеет следующую структуру:</w:t>
      </w:r>
    </w:p>
    <w:p w:rsidR="00A566DA" w:rsidRDefault="00A566DA" w:rsidP="00A566DA">
      <w:pPr>
        <w:pStyle w:val="20"/>
        <w:shd w:val="clear" w:color="auto" w:fill="auto"/>
        <w:spacing w:after="0" w:line="240" w:lineRule="auto"/>
        <w:ind w:firstLine="600"/>
        <w:jc w:val="both"/>
        <w:rPr>
          <w:sz w:val="24"/>
          <w:szCs w:val="24"/>
        </w:rPr>
      </w:pPr>
      <w:r w:rsidRPr="008959F3">
        <w:rPr>
          <w:sz w:val="24"/>
          <w:szCs w:val="24"/>
        </w:rPr>
        <w:t>Раздел «</w:t>
      </w:r>
      <w:r>
        <w:rPr>
          <w:bCs/>
          <w:color w:val="000000"/>
          <w:sz w:val="24"/>
          <w:szCs w:val="24"/>
        </w:rPr>
        <w:t>Рациональные выражения</w:t>
      </w:r>
      <w:r w:rsidRPr="008959F3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A566DA" w:rsidRDefault="00A566DA" w:rsidP="00A566DA">
      <w:pPr>
        <w:pStyle w:val="20"/>
        <w:shd w:val="clear" w:color="auto" w:fill="auto"/>
        <w:spacing w:after="0" w:line="240" w:lineRule="auto"/>
        <w:ind w:firstLine="600"/>
        <w:jc w:val="both"/>
        <w:rPr>
          <w:color w:val="000000"/>
          <w:sz w:val="24"/>
          <w:szCs w:val="24"/>
        </w:rPr>
      </w:pPr>
      <w:r w:rsidRPr="00A9047B">
        <w:rPr>
          <w:color w:val="000000"/>
          <w:sz w:val="24"/>
          <w:szCs w:val="24"/>
        </w:rPr>
        <w:t xml:space="preserve">Первая тема курса </w:t>
      </w:r>
      <w:r>
        <w:rPr>
          <w:color w:val="000000"/>
          <w:sz w:val="24"/>
          <w:szCs w:val="24"/>
        </w:rPr>
        <w:t>8</w:t>
      </w:r>
      <w:r w:rsidRPr="00A9047B">
        <w:rPr>
          <w:color w:val="000000"/>
          <w:sz w:val="24"/>
          <w:szCs w:val="24"/>
        </w:rPr>
        <w:t xml:space="preserve"> класса. В ней закрепляются вычислительные навыки, </w:t>
      </w:r>
    </w:p>
    <w:p w:rsidR="00A566DA" w:rsidRDefault="00A566DA" w:rsidP="00A566DA">
      <w:pPr>
        <w:pStyle w:val="20"/>
        <w:shd w:val="clear" w:color="auto" w:fill="auto"/>
        <w:spacing w:after="0" w:line="240" w:lineRule="auto"/>
        <w:ind w:firstLine="600"/>
        <w:jc w:val="both"/>
        <w:rPr>
          <w:color w:val="000000"/>
          <w:sz w:val="24"/>
          <w:szCs w:val="24"/>
        </w:rPr>
      </w:pPr>
    </w:p>
    <w:p w:rsidR="00A566DA" w:rsidRPr="00E06084" w:rsidRDefault="00A566DA" w:rsidP="00A566DA">
      <w:pPr>
        <w:pStyle w:val="20"/>
        <w:shd w:val="clear" w:color="auto" w:fill="auto"/>
        <w:spacing w:after="0" w:line="240" w:lineRule="auto"/>
        <w:ind w:firstLine="6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</w:t>
      </w:r>
      <w:r w:rsidRPr="00A9047B">
        <w:rPr>
          <w:color w:val="000000"/>
          <w:sz w:val="24"/>
          <w:szCs w:val="24"/>
        </w:rPr>
        <w:t xml:space="preserve">истематизируются и обобщаются сведения о </w:t>
      </w:r>
      <w:r>
        <w:rPr>
          <w:color w:val="000000"/>
          <w:sz w:val="24"/>
          <w:szCs w:val="24"/>
        </w:rPr>
        <w:t>дробных выражениях</w:t>
      </w:r>
      <w:r w:rsidRPr="00A9047B">
        <w:rPr>
          <w:color w:val="000000"/>
          <w:sz w:val="24"/>
          <w:szCs w:val="24"/>
        </w:rPr>
        <w:t xml:space="preserve"> и решении уравнений.</w:t>
      </w:r>
      <w:r>
        <w:rPr>
          <w:color w:val="000000"/>
          <w:sz w:val="24"/>
          <w:szCs w:val="24"/>
        </w:rPr>
        <w:t xml:space="preserve"> Осуществляется знакомство учащихся с новой функцией </w:t>
      </w:r>
      <m:oMath>
        <m:r>
          <w:rPr>
            <w:rFonts w:ascii="Cambria Math" w:hAnsi="Cambria Math"/>
            <w:color w:val="000000"/>
          </w:rPr>
          <m:t>y=</m:t>
        </m:r>
        <m:f>
          <m:fPr>
            <m:ctrlPr>
              <w:rPr>
                <w:rFonts w:ascii="Cambria Math" w:hAnsi="Cambria Math"/>
                <w:i/>
                <w:color w:val="000000"/>
                <w:sz w:val="24"/>
                <w:szCs w:val="24"/>
                <w:lang w:eastAsia="ar-SA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k</m:t>
            </m:r>
          </m:num>
          <m:den>
            <m:r>
              <w:rPr>
                <w:rFonts w:ascii="Cambria Math" w:hAnsi="Cambria Math"/>
                <w:color w:val="000000"/>
              </w:rPr>
              <m:t>x</m:t>
            </m:r>
          </m:den>
        </m:f>
      </m:oMath>
      <w:r>
        <w:rPr>
          <w:color w:val="000000"/>
        </w:rPr>
        <w:t xml:space="preserve">, </w:t>
      </w:r>
      <w:r w:rsidRPr="00E06084">
        <w:rPr>
          <w:color w:val="000000"/>
          <w:sz w:val="24"/>
          <w:szCs w:val="24"/>
        </w:rPr>
        <w:t>её свойствами и графиком.</w:t>
      </w:r>
    </w:p>
    <w:p w:rsidR="00A566DA" w:rsidRDefault="00A566DA" w:rsidP="00A566DA">
      <w:pPr>
        <w:pStyle w:val="20"/>
        <w:shd w:val="clear" w:color="auto" w:fill="auto"/>
        <w:spacing w:after="0" w:line="240" w:lineRule="auto"/>
        <w:ind w:firstLine="600"/>
        <w:jc w:val="both"/>
        <w:rPr>
          <w:color w:val="000000"/>
          <w:sz w:val="24"/>
          <w:szCs w:val="24"/>
        </w:rPr>
      </w:pPr>
      <w:r w:rsidRPr="008959F3">
        <w:rPr>
          <w:sz w:val="24"/>
          <w:szCs w:val="24"/>
        </w:rPr>
        <w:t>Раздел «</w:t>
      </w:r>
      <w:r>
        <w:rPr>
          <w:bCs/>
          <w:color w:val="000000"/>
          <w:sz w:val="24"/>
          <w:szCs w:val="24"/>
        </w:rPr>
        <w:t>Квадратные корни</w:t>
      </w:r>
      <w:r w:rsidRPr="008959F3">
        <w:rPr>
          <w:sz w:val="24"/>
          <w:szCs w:val="24"/>
        </w:rPr>
        <w:t>»</w:t>
      </w:r>
      <w:r w:rsidRPr="00887A60">
        <w:rPr>
          <w:color w:val="000000"/>
          <w:sz w:val="24"/>
          <w:szCs w:val="24"/>
        </w:rPr>
        <w:t xml:space="preserve"> </w:t>
      </w:r>
    </w:p>
    <w:p w:rsidR="00A566DA" w:rsidRDefault="00A566DA" w:rsidP="00A566DA">
      <w:pPr>
        <w:pStyle w:val="20"/>
        <w:shd w:val="clear" w:color="auto" w:fill="auto"/>
        <w:spacing w:after="0" w:line="240" w:lineRule="auto"/>
        <w:ind w:firstLine="6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Изучается понятия иррационального и действительного числа. Вводится понятие арифметического квадратного корня, которое делает операцию извлечения корня однозначной. Кроме этого рассматриваются свойства, следующие из определения арифметического квадратного корня: подкоренное выражение принимает только неотрицательные значения; значения арифметического квадратного корня – неотрицательное число.</w:t>
      </w:r>
    </w:p>
    <w:p w:rsidR="00A566DA" w:rsidRDefault="00A566DA" w:rsidP="00A566DA">
      <w:pPr>
        <w:pStyle w:val="20"/>
        <w:shd w:val="clear" w:color="auto" w:fill="auto"/>
        <w:spacing w:after="0" w:line="240" w:lineRule="auto"/>
        <w:ind w:firstLine="6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начальном этапе изучения, данная тема является сложной для учащихся в плане </w:t>
      </w:r>
      <w:r>
        <w:rPr>
          <w:color w:val="000000"/>
          <w:sz w:val="24"/>
          <w:szCs w:val="24"/>
        </w:rPr>
        <w:lastRenderedPageBreak/>
        <w:t>понимания, что квадратный корень существует из любого неотрицательного числа.</w:t>
      </w:r>
    </w:p>
    <w:p w:rsidR="00A566DA" w:rsidRDefault="00A566DA" w:rsidP="00A566DA">
      <w:pPr>
        <w:pStyle w:val="20"/>
        <w:shd w:val="clear" w:color="auto" w:fill="auto"/>
        <w:spacing w:after="0" w:line="240" w:lineRule="auto"/>
        <w:ind w:firstLine="6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данном разделе так же изучаются множества и их элементы. Понятие множества является одним из основных понятий математики. Определение этого понятия не даётся, но можно провести параллель между такими геометрическими понятиями как точка, прямая, плоскость.</w:t>
      </w:r>
    </w:p>
    <w:p w:rsidR="00A566DA" w:rsidRDefault="00A566DA" w:rsidP="00A566DA">
      <w:pPr>
        <w:pStyle w:val="20"/>
        <w:shd w:val="clear" w:color="auto" w:fill="auto"/>
        <w:spacing w:after="0" w:line="240" w:lineRule="auto"/>
        <w:ind w:firstLine="6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Учащиеся на интуитивном уровне хорошо воспримут понятие множество, если будет приведено много разнообразных примеров.</w:t>
      </w:r>
    </w:p>
    <w:p w:rsidR="00A566DA" w:rsidRDefault="00A566DA" w:rsidP="00A566DA">
      <w:pPr>
        <w:pStyle w:val="20"/>
        <w:shd w:val="clear" w:color="auto" w:fill="auto"/>
        <w:spacing w:after="0" w:line="240" w:lineRule="auto"/>
        <w:ind w:firstLine="6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Пустое множество – объект достаточно абстрактный. Поэтому важно приводить несколько примеров. Сложность может возникнуть при разъяснении того, что пустое множество является подмножеством любого множества, потому что данный факт нельзя проиллюстрировать с помощью диаграмм Эйлера. Происходит обобщение операций пересечения и объединения множеств. </w:t>
      </w:r>
    </w:p>
    <w:p w:rsidR="00A566DA" w:rsidRDefault="00A566DA" w:rsidP="00A566DA">
      <w:pPr>
        <w:pStyle w:val="20"/>
        <w:shd w:val="clear" w:color="auto" w:fill="auto"/>
        <w:spacing w:after="0" w:line="240" w:lineRule="auto"/>
        <w:ind w:firstLine="6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Внимание учащихся обращается на то, что слово «множество» не является синонимом слова «много». Данный раздел формирует у учащихся навык «чтения» множеств, путём записи в виде множества нескольких решений одного уравнения либо системы уравнений.</w:t>
      </w:r>
    </w:p>
    <w:p w:rsidR="00A566DA" w:rsidRPr="009858F3" w:rsidRDefault="00A566DA" w:rsidP="00A566DA">
      <w:pPr>
        <w:shd w:val="clear" w:color="auto" w:fill="FFFFFF"/>
        <w:ind w:firstLine="709"/>
        <w:jc w:val="both"/>
        <w:rPr>
          <w:b/>
          <w:color w:val="000000"/>
        </w:rPr>
      </w:pPr>
      <w:r>
        <w:rPr>
          <w:color w:val="000000"/>
        </w:rPr>
        <w:t>Раздел «Квадратные уравнения</w:t>
      </w:r>
      <w:r>
        <w:rPr>
          <w:b/>
          <w:color w:val="000000"/>
        </w:rPr>
        <w:t xml:space="preserve">» </w:t>
      </w:r>
    </w:p>
    <w:p w:rsidR="00A566DA" w:rsidRPr="009B160C" w:rsidRDefault="00A566DA" w:rsidP="00A566DA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Изучаются понятия уравнение первой степени, для уже изученных в 7 классе линейных уравнений и уравнения второй степени. </w:t>
      </w:r>
    </w:p>
    <w:p w:rsidR="00A566DA" w:rsidRDefault="00A566DA" w:rsidP="00A566DA">
      <w:pPr>
        <w:shd w:val="clear" w:color="auto" w:fill="FFFFFF"/>
        <w:ind w:firstLine="709"/>
        <w:jc w:val="both"/>
        <w:rPr>
          <w:color w:val="000000"/>
        </w:rPr>
      </w:pPr>
      <w:r w:rsidRPr="009B160C">
        <w:rPr>
          <w:color w:val="000000"/>
        </w:rPr>
        <w:t xml:space="preserve">Формируется умение строить график </w:t>
      </w:r>
      <w:proofErr w:type="gramStart"/>
      <w:r>
        <w:rPr>
          <w:color w:val="000000"/>
        </w:rPr>
        <w:t>квадратного</w:t>
      </w:r>
      <w:proofErr w:type="gramEnd"/>
      <w:r>
        <w:rPr>
          <w:color w:val="000000"/>
        </w:rPr>
        <w:t xml:space="preserve">. </w:t>
      </w:r>
      <w:r w:rsidRPr="009B160C">
        <w:rPr>
          <w:color w:val="000000"/>
        </w:rPr>
        <w:t xml:space="preserve">Введение графических образов даёт возможность наглядно исследовать вопрос о числе решений </w:t>
      </w:r>
      <w:r>
        <w:rPr>
          <w:color w:val="000000"/>
        </w:rPr>
        <w:t>квадратного уравнения</w:t>
      </w:r>
      <w:r w:rsidRPr="009B160C">
        <w:rPr>
          <w:color w:val="000000"/>
        </w:rPr>
        <w:t xml:space="preserve">. Основное место в данной теме занимает изучение алгоритмов решения </w:t>
      </w:r>
      <w:r>
        <w:rPr>
          <w:color w:val="000000"/>
        </w:rPr>
        <w:t>квадратных</w:t>
      </w:r>
      <w:r w:rsidRPr="009B160C">
        <w:rPr>
          <w:color w:val="000000"/>
        </w:rPr>
        <w:t xml:space="preserve"> уравнений. </w:t>
      </w:r>
      <w:r>
        <w:rPr>
          <w:color w:val="000000"/>
        </w:rPr>
        <w:t>З</w:t>
      </w:r>
      <w:r w:rsidRPr="009B160C">
        <w:rPr>
          <w:color w:val="000000"/>
        </w:rPr>
        <w:t>начительно расшир</w:t>
      </w:r>
      <w:r>
        <w:rPr>
          <w:color w:val="000000"/>
        </w:rPr>
        <w:t>яется</w:t>
      </w:r>
      <w:r w:rsidRPr="009B160C">
        <w:rPr>
          <w:color w:val="000000"/>
        </w:rPr>
        <w:t xml:space="preserve"> круг текстовых задач, решае</w:t>
      </w:r>
      <w:r>
        <w:rPr>
          <w:color w:val="000000"/>
        </w:rPr>
        <w:t>мых с помощью аппарата алгебры.</w:t>
      </w:r>
    </w:p>
    <w:tbl>
      <w:tblPr>
        <w:tblStyle w:val="a3"/>
        <w:tblW w:w="0" w:type="auto"/>
        <w:tblLook w:val="04A0"/>
      </w:tblPr>
      <w:tblGrid>
        <w:gridCol w:w="959"/>
        <w:gridCol w:w="6379"/>
        <w:gridCol w:w="1346"/>
      </w:tblGrid>
      <w:tr w:rsidR="00A566DA" w:rsidTr="00A566DA">
        <w:tc>
          <w:tcPr>
            <w:tcW w:w="959" w:type="dxa"/>
          </w:tcPr>
          <w:p w:rsidR="00A566DA" w:rsidRDefault="00A566DA" w:rsidP="00A566DA">
            <w:pPr>
              <w:tabs>
                <w:tab w:val="left" w:pos="6346"/>
              </w:tabs>
              <w:jc w:val="center"/>
            </w:pPr>
            <w:r>
              <w:t xml:space="preserve">№ 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379" w:type="dxa"/>
          </w:tcPr>
          <w:p w:rsidR="00A566DA" w:rsidRDefault="00A566DA" w:rsidP="00A566DA">
            <w:pPr>
              <w:tabs>
                <w:tab w:val="left" w:pos="6346"/>
              </w:tabs>
              <w:jc w:val="center"/>
            </w:pPr>
            <w:r>
              <w:t>Наименование  раздела</w:t>
            </w:r>
          </w:p>
        </w:tc>
        <w:tc>
          <w:tcPr>
            <w:tcW w:w="1346" w:type="dxa"/>
          </w:tcPr>
          <w:p w:rsidR="00A566DA" w:rsidRDefault="00A566DA" w:rsidP="00A566DA">
            <w:pPr>
              <w:tabs>
                <w:tab w:val="left" w:pos="6346"/>
              </w:tabs>
              <w:jc w:val="center"/>
            </w:pPr>
            <w:r>
              <w:t>Кол-во  часов</w:t>
            </w:r>
          </w:p>
        </w:tc>
      </w:tr>
      <w:tr w:rsidR="00A566DA" w:rsidTr="00A566DA">
        <w:tc>
          <w:tcPr>
            <w:tcW w:w="959" w:type="dxa"/>
          </w:tcPr>
          <w:p w:rsidR="00A566DA" w:rsidRDefault="00A566DA" w:rsidP="00A566DA">
            <w:pPr>
              <w:tabs>
                <w:tab w:val="left" w:pos="6346"/>
              </w:tabs>
              <w:jc w:val="center"/>
            </w:pPr>
            <w:r>
              <w:t>1</w:t>
            </w:r>
          </w:p>
        </w:tc>
        <w:tc>
          <w:tcPr>
            <w:tcW w:w="6379" w:type="dxa"/>
          </w:tcPr>
          <w:p w:rsidR="00A566DA" w:rsidRDefault="00A566DA" w:rsidP="00A566DA">
            <w:pPr>
              <w:tabs>
                <w:tab w:val="left" w:pos="6346"/>
              </w:tabs>
              <w:jc w:val="both"/>
            </w:pPr>
            <w:r>
              <w:t>Повторение  курса  алгебры  7  класса</w:t>
            </w:r>
          </w:p>
        </w:tc>
        <w:tc>
          <w:tcPr>
            <w:tcW w:w="1346" w:type="dxa"/>
          </w:tcPr>
          <w:p w:rsidR="00A566DA" w:rsidRDefault="00A566DA" w:rsidP="00A566DA">
            <w:pPr>
              <w:tabs>
                <w:tab w:val="left" w:pos="6346"/>
              </w:tabs>
              <w:jc w:val="center"/>
            </w:pPr>
            <w:r>
              <w:t>3</w:t>
            </w:r>
          </w:p>
        </w:tc>
      </w:tr>
      <w:tr w:rsidR="00A566DA" w:rsidTr="00A566DA">
        <w:tc>
          <w:tcPr>
            <w:tcW w:w="959" w:type="dxa"/>
          </w:tcPr>
          <w:p w:rsidR="00A566DA" w:rsidRDefault="00A566DA" w:rsidP="00A566DA">
            <w:pPr>
              <w:tabs>
                <w:tab w:val="left" w:pos="6346"/>
              </w:tabs>
              <w:jc w:val="center"/>
            </w:pPr>
            <w:r>
              <w:t>2</w:t>
            </w:r>
          </w:p>
        </w:tc>
        <w:tc>
          <w:tcPr>
            <w:tcW w:w="6379" w:type="dxa"/>
          </w:tcPr>
          <w:p w:rsidR="00A566DA" w:rsidRDefault="00A566DA" w:rsidP="00A566DA">
            <w:pPr>
              <w:tabs>
                <w:tab w:val="left" w:pos="6346"/>
              </w:tabs>
              <w:jc w:val="both"/>
            </w:pPr>
            <w:r>
              <w:t>Рациональные  выражения</w:t>
            </w:r>
          </w:p>
        </w:tc>
        <w:tc>
          <w:tcPr>
            <w:tcW w:w="1346" w:type="dxa"/>
          </w:tcPr>
          <w:p w:rsidR="00A566DA" w:rsidRDefault="00A566DA" w:rsidP="00A566DA">
            <w:pPr>
              <w:tabs>
                <w:tab w:val="left" w:pos="6346"/>
              </w:tabs>
              <w:jc w:val="center"/>
            </w:pPr>
            <w:r>
              <w:t>41</w:t>
            </w:r>
          </w:p>
        </w:tc>
      </w:tr>
      <w:tr w:rsidR="00A566DA" w:rsidTr="00A566DA">
        <w:tc>
          <w:tcPr>
            <w:tcW w:w="959" w:type="dxa"/>
          </w:tcPr>
          <w:p w:rsidR="00A566DA" w:rsidRDefault="00A566DA" w:rsidP="00A566DA">
            <w:pPr>
              <w:tabs>
                <w:tab w:val="left" w:pos="6346"/>
              </w:tabs>
              <w:jc w:val="center"/>
            </w:pPr>
            <w:r>
              <w:t>3</w:t>
            </w:r>
          </w:p>
        </w:tc>
        <w:tc>
          <w:tcPr>
            <w:tcW w:w="6379" w:type="dxa"/>
          </w:tcPr>
          <w:p w:rsidR="00A566DA" w:rsidRDefault="00A566DA" w:rsidP="00A566DA">
            <w:pPr>
              <w:tabs>
                <w:tab w:val="left" w:pos="6346"/>
              </w:tabs>
              <w:jc w:val="both"/>
            </w:pPr>
            <w:r>
              <w:t>Квадратные  корни.  Действительные  числа</w:t>
            </w:r>
          </w:p>
        </w:tc>
        <w:tc>
          <w:tcPr>
            <w:tcW w:w="1346" w:type="dxa"/>
          </w:tcPr>
          <w:p w:rsidR="00A566DA" w:rsidRDefault="00A566DA" w:rsidP="00A566DA">
            <w:pPr>
              <w:tabs>
                <w:tab w:val="left" w:pos="6346"/>
              </w:tabs>
              <w:jc w:val="center"/>
            </w:pPr>
            <w:r>
              <w:t>20</w:t>
            </w:r>
          </w:p>
        </w:tc>
      </w:tr>
      <w:tr w:rsidR="00A566DA" w:rsidTr="00A566DA">
        <w:tc>
          <w:tcPr>
            <w:tcW w:w="959" w:type="dxa"/>
          </w:tcPr>
          <w:p w:rsidR="00A566DA" w:rsidRDefault="00A566DA" w:rsidP="00A566DA">
            <w:pPr>
              <w:tabs>
                <w:tab w:val="left" w:pos="6346"/>
              </w:tabs>
              <w:jc w:val="center"/>
            </w:pPr>
            <w:r>
              <w:t>4</w:t>
            </w:r>
          </w:p>
        </w:tc>
        <w:tc>
          <w:tcPr>
            <w:tcW w:w="6379" w:type="dxa"/>
          </w:tcPr>
          <w:p w:rsidR="00A566DA" w:rsidRDefault="00A566DA" w:rsidP="00A566DA">
            <w:pPr>
              <w:tabs>
                <w:tab w:val="left" w:pos="6346"/>
              </w:tabs>
              <w:jc w:val="both"/>
            </w:pPr>
            <w:r>
              <w:t>Квадратные  уравнения</w:t>
            </w:r>
          </w:p>
        </w:tc>
        <w:tc>
          <w:tcPr>
            <w:tcW w:w="1346" w:type="dxa"/>
          </w:tcPr>
          <w:p w:rsidR="00A566DA" w:rsidRDefault="00A566DA" w:rsidP="00A566DA">
            <w:pPr>
              <w:tabs>
                <w:tab w:val="left" w:pos="6346"/>
              </w:tabs>
              <w:jc w:val="center"/>
            </w:pPr>
            <w:r>
              <w:t>23</w:t>
            </w:r>
          </w:p>
        </w:tc>
      </w:tr>
      <w:tr w:rsidR="00A566DA" w:rsidTr="00A566DA">
        <w:tc>
          <w:tcPr>
            <w:tcW w:w="959" w:type="dxa"/>
          </w:tcPr>
          <w:p w:rsidR="00A566DA" w:rsidRDefault="00A566DA" w:rsidP="00A566DA">
            <w:pPr>
              <w:tabs>
                <w:tab w:val="left" w:pos="6346"/>
              </w:tabs>
              <w:jc w:val="center"/>
            </w:pPr>
            <w:r>
              <w:t>5</w:t>
            </w:r>
          </w:p>
        </w:tc>
        <w:tc>
          <w:tcPr>
            <w:tcW w:w="6379" w:type="dxa"/>
          </w:tcPr>
          <w:p w:rsidR="00A566DA" w:rsidRDefault="00A566DA" w:rsidP="00A566DA">
            <w:pPr>
              <w:tabs>
                <w:tab w:val="left" w:pos="6346"/>
              </w:tabs>
              <w:jc w:val="both"/>
            </w:pPr>
            <w:r>
              <w:t>Элементы  логики,  комбинаторики  и  теории  вероятности</w:t>
            </w:r>
          </w:p>
        </w:tc>
        <w:tc>
          <w:tcPr>
            <w:tcW w:w="1346" w:type="dxa"/>
          </w:tcPr>
          <w:p w:rsidR="00A566DA" w:rsidRDefault="00A566DA" w:rsidP="00A566DA">
            <w:pPr>
              <w:tabs>
                <w:tab w:val="left" w:pos="6346"/>
              </w:tabs>
              <w:jc w:val="center"/>
            </w:pPr>
            <w:r>
              <w:t>7</w:t>
            </w:r>
          </w:p>
        </w:tc>
      </w:tr>
      <w:tr w:rsidR="00A566DA" w:rsidTr="00A566DA">
        <w:tc>
          <w:tcPr>
            <w:tcW w:w="959" w:type="dxa"/>
          </w:tcPr>
          <w:p w:rsidR="00A566DA" w:rsidRDefault="00A566DA" w:rsidP="00A566DA">
            <w:pPr>
              <w:tabs>
                <w:tab w:val="left" w:pos="6346"/>
              </w:tabs>
              <w:jc w:val="center"/>
            </w:pPr>
            <w:r>
              <w:t>6</w:t>
            </w:r>
          </w:p>
        </w:tc>
        <w:tc>
          <w:tcPr>
            <w:tcW w:w="6379" w:type="dxa"/>
          </w:tcPr>
          <w:p w:rsidR="00A566DA" w:rsidRDefault="00A566DA" w:rsidP="00A566DA">
            <w:pPr>
              <w:tabs>
                <w:tab w:val="left" w:pos="6346"/>
              </w:tabs>
              <w:jc w:val="both"/>
            </w:pPr>
            <w:r>
              <w:t>Повторение  и  систематизация  учебного  материала</w:t>
            </w:r>
          </w:p>
        </w:tc>
        <w:tc>
          <w:tcPr>
            <w:tcW w:w="1346" w:type="dxa"/>
          </w:tcPr>
          <w:p w:rsidR="00A566DA" w:rsidRDefault="00A566DA" w:rsidP="00A566DA">
            <w:pPr>
              <w:tabs>
                <w:tab w:val="left" w:pos="6346"/>
              </w:tabs>
              <w:jc w:val="center"/>
            </w:pPr>
            <w:r>
              <w:t>11</w:t>
            </w:r>
          </w:p>
        </w:tc>
      </w:tr>
      <w:tr w:rsidR="00A566DA" w:rsidTr="00A566DA">
        <w:tc>
          <w:tcPr>
            <w:tcW w:w="959" w:type="dxa"/>
          </w:tcPr>
          <w:p w:rsidR="00A566DA" w:rsidRDefault="00A566DA" w:rsidP="00A566DA">
            <w:pPr>
              <w:tabs>
                <w:tab w:val="left" w:pos="6346"/>
              </w:tabs>
              <w:jc w:val="center"/>
            </w:pPr>
          </w:p>
        </w:tc>
        <w:tc>
          <w:tcPr>
            <w:tcW w:w="6379" w:type="dxa"/>
          </w:tcPr>
          <w:p w:rsidR="00A566DA" w:rsidRDefault="00A566DA" w:rsidP="00A566DA">
            <w:pPr>
              <w:tabs>
                <w:tab w:val="left" w:pos="6346"/>
              </w:tabs>
              <w:jc w:val="center"/>
            </w:pPr>
          </w:p>
        </w:tc>
        <w:tc>
          <w:tcPr>
            <w:tcW w:w="1346" w:type="dxa"/>
          </w:tcPr>
          <w:p w:rsidR="00A566DA" w:rsidRDefault="00A566DA" w:rsidP="00A566DA">
            <w:pPr>
              <w:tabs>
                <w:tab w:val="left" w:pos="6346"/>
              </w:tabs>
              <w:jc w:val="center"/>
            </w:pPr>
            <w:r>
              <w:t>105</w:t>
            </w:r>
          </w:p>
        </w:tc>
      </w:tr>
    </w:tbl>
    <w:p w:rsidR="00A566DA" w:rsidRDefault="00A566DA" w:rsidP="00A566DA">
      <w:pPr>
        <w:tabs>
          <w:tab w:val="left" w:pos="6346"/>
        </w:tabs>
        <w:jc w:val="center"/>
      </w:pPr>
    </w:p>
    <w:p w:rsidR="00A566DA" w:rsidRDefault="00A566DA" w:rsidP="00A566DA">
      <w:pPr>
        <w:tabs>
          <w:tab w:val="left" w:pos="6346"/>
        </w:tabs>
        <w:jc w:val="center"/>
      </w:pPr>
    </w:p>
    <w:p w:rsidR="00A566DA" w:rsidRDefault="00A566DA" w:rsidP="00A566DA">
      <w:pPr>
        <w:tabs>
          <w:tab w:val="left" w:pos="6346"/>
        </w:tabs>
        <w:jc w:val="center"/>
      </w:pPr>
    </w:p>
    <w:p w:rsidR="00A566DA" w:rsidRDefault="00A566DA" w:rsidP="00A566DA">
      <w:pPr>
        <w:tabs>
          <w:tab w:val="left" w:pos="6346"/>
        </w:tabs>
        <w:jc w:val="center"/>
      </w:pPr>
    </w:p>
    <w:p w:rsidR="00A566DA" w:rsidRDefault="00A566DA" w:rsidP="00A566DA">
      <w:pPr>
        <w:tabs>
          <w:tab w:val="left" w:pos="6346"/>
        </w:tabs>
        <w:jc w:val="center"/>
      </w:pPr>
    </w:p>
    <w:p w:rsidR="00A566DA" w:rsidRDefault="00A566DA" w:rsidP="00A566DA">
      <w:pPr>
        <w:tabs>
          <w:tab w:val="left" w:pos="6346"/>
        </w:tabs>
        <w:jc w:val="center"/>
      </w:pPr>
    </w:p>
    <w:p w:rsidR="00A566DA" w:rsidRDefault="00A566DA" w:rsidP="00A566DA">
      <w:pPr>
        <w:tabs>
          <w:tab w:val="left" w:pos="6346"/>
        </w:tabs>
        <w:jc w:val="center"/>
      </w:pPr>
    </w:p>
    <w:p w:rsidR="00A566DA" w:rsidRDefault="00A566DA" w:rsidP="00A566DA">
      <w:pPr>
        <w:tabs>
          <w:tab w:val="left" w:pos="6346"/>
        </w:tabs>
        <w:jc w:val="center"/>
      </w:pPr>
    </w:p>
    <w:p w:rsidR="00A566DA" w:rsidRDefault="00A566DA" w:rsidP="00A566DA">
      <w:pPr>
        <w:tabs>
          <w:tab w:val="left" w:pos="6346"/>
        </w:tabs>
        <w:jc w:val="center"/>
      </w:pPr>
    </w:p>
    <w:p w:rsidR="00A566DA" w:rsidRDefault="00A566DA" w:rsidP="00A566DA">
      <w:pPr>
        <w:tabs>
          <w:tab w:val="left" w:pos="6346"/>
        </w:tabs>
        <w:jc w:val="center"/>
      </w:pPr>
    </w:p>
    <w:p w:rsidR="00A566DA" w:rsidRDefault="00A566DA" w:rsidP="00A566DA">
      <w:pPr>
        <w:tabs>
          <w:tab w:val="left" w:pos="6346"/>
        </w:tabs>
        <w:jc w:val="center"/>
      </w:pPr>
    </w:p>
    <w:p w:rsidR="00A566DA" w:rsidRDefault="00A566DA" w:rsidP="00A566DA">
      <w:pPr>
        <w:tabs>
          <w:tab w:val="left" w:pos="6346"/>
        </w:tabs>
        <w:jc w:val="center"/>
      </w:pPr>
    </w:p>
    <w:p w:rsidR="00A566DA" w:rsidRDefault="00A566DA" w:rsidP="00A566DA">
      <w:pPr>
        <w:tabs>
          <w:tab w:val="left" w:pos="6346"/>
        </w:tabs>
        <w:jc w:val="center"/>
      </w:pPr>
    </w:p>
    <w:p w:rsidR="00A566DA" w:rsidRDefault="00A566DA" w:rsidP="00A566DA">
      <w:pPr>
        <w:tabs>
          <w:tab w:val="left" w:pos="6346"/>
        </w:tabs>
        <w:jc w:val="center"/>
      </w:pPr>
    </w:p>
    <w:p w:rsidR="00A566DA" w:rsidRDefault="00A566DA" w:rsidP="00A566DA">
      <w:pPr>
        <w:tabs>
          <w:tab w:val="left" w:pos="6346"/>
        </w:tabs>
        <w:jc w:val="center"/>
      </w:pPr>
    </w:p>
    <w:p w:rsidR="00A566DA" w:rsidRDefault="00A566DA" w:rsidP="00A566DA">
      <w:pPr>
        <w:tabs>
          <w:tab w:val="left" w:pos="6346"/>
        </w:tabs>
        <w:jc w:val="center"/>
      </w:pPr>
    </w:p>
    <w:p w:rsidR="00A566DA" w:rsidRDefault="00A566DA" w:rsidP="00A566DA">
      <w:pPr>
        <w:tabs>
          <w:tab w:val="left" w:pos="6346"/>
        </w:tabs>
        <w:jc w:val="center"/>
      </w:pPr>
    </w:p>
    <w:p w:rsidR="00A566DA" w:rsidRDefault="00A566DA" w:rsidP="00A566DA">
      <w:pPr>
        <w:tabs>
          <w:tab w:val="left" w:pos="6346"/>
        </w:tabs>
        <w:jc w:val="center"/>
      </w:pPr>
    </w:p>
    <w:p w:rsidR="00A566DA" w:rsidRDefault="00A566DA" w:rsidP="000079AD">
      <w:pPr>
        <w:jc w:val="center"/>
      </w:pPr>
    </w:p>
    <w:p w:rsidR="000079AD" w:rsidRDefault="000079AD" w:rsidP="000079AD">
      <w:pPr>
        <w:jc w:val="center"/>
      </w:pPr>
      <w:r>
        <w:lastRenderedPageBreak/>
        <w:t xml:space="preserve">Алгебра:  8  класс: учебник  для  учащихся  общеобразовательных  учреждений  А. Г. </w:t>
      </w:r>
      <w:proofErr w:type="gramStart"/>
      <w:r>
        <w:t>Мерзляк</w:t>
      </w:r>
      <w:proofErr w:type="gramEnd"/>
      <w:r>
        <w:t>,  В. Б. Полонский,  М. С. Якир. – М</w:t>
      </w:r>
      <w:proofErr w:type="gramStart"/>
      <w:r>
        <w:t xml:space="preserve"> ,</w:t>
      </w:r>
      <w:proofErr w:type="gramEnd"/>
      <w:r>
        <w:t xml:space="preserve">  </w:t>
      </w:r>
      <w:proofErr w:type="spellStart"/>
      <w:r>
        <w:t>Вентана</w:t>
      </w:r>
      <w:proofErr w:type="spellEnd"/>
      <w:r>
        <w:t xml:space="preserve"> – Граф,  2018</w:t>
      </w:r>
    </w:p>
    <w:tbl>
      <w:tblPr>
        <w:tblStyle w:val="a3"/>
        <w:tblW w:w="9464" w:type="dxa"/>
        <w:tblLook w:val="04A0"/>
      </w:tblPr>
      <w:tblGrid>
        <w:gridCol w:w="675"/>
        <w:gridCol w:w="4253"/>
        <w:gridCol w:w="1418"/>
        <w:gridCol w:w="1276"/>
        <w:gridCol w:w="1842"/>
      </w:tblGrid>
      <w:tr w:rsidR="000079AD" w:rsidRPr="000079AD" w:rsidTr="00112E0A">
        <w:tc>
          <w:tcPr>
            <w:tcW w:w="9464" w:type="dxa"/>
            <w:gridSpan w:val="5"/>
          </w:tcPr>
          <w:p w:rsidR="000079AD" w:rsidRPr="000079AD" w:rsidRDefault="000079AD" w:rsidP="000079AD">
            <w:pPr>
              <w:jc w:val="center"/>
              <w:rPr>
                <w:b/>
              </w:rPr>
            </w:pPr>
            <w:r w:rsidRPr="000079AD">
              <w:rPr>
                <w:b/>
              </w:rPr>
              <w:t>Календарно – тематическое  планирование</w:t>
            </w:r>
          </w:p>
        </w:tc>
      </w:tr>
      <w:tr w:rsidR="000079AD" w:rsidTr="00A31DBA">
        <w:trPr>
          <w:trHeight w:val="335"/>
        </w:trPr>
        <w:tc>
          <w:tcPr>
            <w:tcW w:w="675" w:type="dxa"/>
            <w:vMerge w:val="restart"/>
          </w:tcPr>
          <w:p w:rsidR="000079AD" w:rsidRDefault="000079AD" w:rsidP="000079AD">
            <w:pPr>
              <w:jc w:val="center"/>
            </w:pPr>
            <w:r>
              <w:t xml:space="preserve">№ 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/ </w:t>
            </w:r>
            <w:proofErr w:type="spellStart"/>
            <w:r>
              <w:t>п</w:t>
            </w:r>
            <w:proofErr w:type="spellEnd"/>
          </w:p>
        </w:tc>
        <w:tc>
          <w:tcPr>
            <w:tcW w:w="4253" w:type="dxa"/>
            <w:vMerge w:val="restart"/>
          </w:tcPr>
          <w:p w:rsidR="000079AD" w:rsidRDefault="000079AD" w:rsidP="000079AD">
            <w:pPr>
              <w:jc w:val="center"/>
            </w:pPr>
            <w:r>
              <w:t>Тема  урока</w:t>
            </w:r>
          </w:p>
          <w:p w:rsidR="000079AD" w:rsidRDefault="000079AD" w:rsidP="000079AD">
            <w:pPr>
              <w:jc w:val="center"/>
            </w:pPr>
          </w:p>
        </w:tc>
        <w:tc>
          <w:tcPr>
            <w:tcW w:w="2694" w:type="dxa"/>
            <w:gridSpan w:val="2"/>
          </w:tcPr>
          <w:p w:rsidR="000079AD" w:rsidRDefault="000079AD" w:rsidP="000079AD">
            <w:pPr>
              <w:jc w:val="center"/>
            </w:pPr>
            <w:r>
              <w:t>Дата  проведения</w:t>
            </w:r>
          </w:p>
        </w:tc>
        <w:tc>
          <w:tcPr>
            <w:tcW w:w="1842" w:type="dxa"/>
            <w:vMerge w:val="restart"/>
          </w:tcPr>
          <w:p w:rsidR="000079AD" w:rsidRDefault="000079AD" w:rsidP="000079AD">
            <w:pPr>
              <w:jc w:val="center"/>
            </w:pPr>
            <w:proofErr w:type="spellStart"/>
            <w:r>
              <w:t>Примечаниие</w:t>
            </w:r>
            <w:proofErr w:type="spellEnd"/>
          </w:p>
        </w:tc>
      </w:tr>
      <w:tr w:rsidR="000079AD" w:rsidTr="000079AD">
        <w:trPr>
          <w:trHeight w:val="201"/>
        </w:trPr>
        <w:tc>
          <w:tcPr>
            <w:tcW w:w="675" w:type="dxa"/>
            <w:vMerge/>
          </w:tcPr>
          <w:p w:rsidR="000079AD" w:rsidRDefault="000079AD" w:rsidP="000079AD">
            <w:pPr>
              <w:jc w:val="center"/>
            </w:pPr>
          </w:p>
        </w:tc>
        <w:tc>
          <w:tcPr>
            <w:tcW w:w="4253" w:type="dxa"/>
            <w:vMerge/>
          </w:tcPr>
          <w:p w:rsidR="000079AD" w:rsidRDefault="000079AD" w:rsidP="000079AD">
            <w:pPr>
              <w:jc w:val="center"/>
            </w:pPr>
          </w:p>
        </w:tc>
        <w:tc>
          <w:tcPr>
            <w:tcW w:w="1418" w:type="dxa"/>
          </w:tcPr>
          <w:p w:rsidR="000079AD" w:rsidRDefault="000079AD" w:rsidP="000079AD">
            <w:pPr>
              <w:jc w:val="center"/>
            </w:pPr>
            <w:r>
              <w:t>По  плану</w:t>
            </w:r>
          </w:p>
        </w:tc>
        <w:tc>
          <w:tcPr>
            <w:tcW w:w="1276" w:type="dxa"/>
          </w:tcPr>
          <w:p w:rsidR="000079AD" w:rsidRDefault="000079AD" w:rsidP="000079AD">
            <w:pPr>
              <w:jc w:val="center"/>
            </w:pPr>
            <w:proofErr w:type="spellStart"/>
            <w:r>
              <w:t>фактич</w:t>
            </w:r>
            <w:proofErr w:type="spellEnd"/>
          </w:p>
        </w:tc>
        <w:tc>
          <w:tcPr>
            <w:tcW w:w="1842" w:type="dxa"/>
            <w:vMerge/>
          </w:tcPr>
          <w:p w:rsidR="000079AD" w:rsidRDefault="000079AD" w:rsidP="000079AD">
            <w:pPr>
              <w:jc w:val="center"/>
            </w:pPr>
          </w:p>
        </w:tc>
      </w:tr>
      <w:tr w:rsidR="000079AD" w:rsidRPr="000079AD" w:rsidTr="004A60AE">
        <w:tc>
          <w:tcPr>
            <w:tcW w:w="9464" w:type="dxa"/>
            <w:gridSpan w:val="5"/>
          </w:tcPr>
          <w:p w:rsidR="000079AD" w:rsidRPr="000079AD" w:rsidRDefault="0063113B" w:rsidP="000079AD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Повторение </w:t>
            </w:r>
            <w:r w:rsidR="000079AD" w:rsidRPr="000079AD">
              <w:rPr>
                <w:b/>
              </w:rPr>
              <w:t xml:space="preserve"> </w:t>
            </w:r>
            <w:r>
              <w:rPr>
                <w:b/>
              </w:rPr>
              <w:t xml:space="preserve"> (3</w:t>
            </w:r>
            <w:r w:rsidR="000079AD" w:rsidRPr="000079AD">
              <w:rPr>
                <w:b/>
              </w:rPr>
              <w:t xml:space="preserve">  часа)</w:t>
            </w:r>
          </w:p>
        </w:tc>
      </w:tr>
      <w:tr w:rsidR="000079AD" w:rsidTr="000079AD">
        <w:tc>
          <w:tcPr>
            <w:tcW w:w="675" w:type="dxa"/>
          </w:tcPr>
          <w:p w:rsidR="000079AD" w:rsidRDefault="005A0ADF" w:rsidP="000079AD">
            <w:pPr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0079AD" w:rsidRDefault="000079AD" w:rsidP="000079AD">
            <w:pPr>
              <w:jc w:val="both"/>
            </w:pPr>
            <w:r>
              <w:t>Повторение  «Целые  выражения»</w:t>
            </w:r>
          </w:p>
        </w:tc>
        <w:tc>
          <w:tcPr>
            <w:tcW w:w="1418" w:type="dxa"/>
          </w:tcPr>
          <w:p w:rsidR="000079AD" w:rsidRDefault="00A566DA" w:rsidP="000079AD">
            <w:pPr>
              <w:jc w:val="center"/>
            </w:pPr>
            <w:r>
              <w:t>2.09</w:t>
            </w:r>
          </w:p>
        </w:tc>
        <w:tc>
          <w:tcPr>
            <w:tcW w:w="1276" w:type="dxa"/>
          </w:tcPr>
          <w:p w:rsidR="000079AD" w:rsidRDefault="000079AD" w:rsidP="000079AD">
            <w:pPr>
              <w:jc w:val="center"/>
            </w:pPr>
          </w:p>
        </w:tc>
        <w:tc>
          <w:tcPr>
            <w:tcW w:w="1842" w:type="dxa"/>
          </w:tcPr>
          <w:p w:rsidR="000079AD" w:rsidRDefault="000079AD" w:rsidP="000079AD">
            <w:pPr>
              <w:jc w:val="center"/>
            </w:pPr>
          </w:p>
        </w:tc>
      </w:tr>
      <w:tr w:rsidR="000079AD" w:rsidTr="000079AD">
        <w:tc>
          <w:tcPr>
            <w:tcW w:w="675" w:type="dxa"/>
          </w:tcPr>
          <w:p w:rsidR="000079AD" w:rsidRDefault="005A0ADF" w:rsidP="000079AD">
            <w:pPr>
              <w:jc w:val="center"/>
            </w:pPr>
            <w:r>
              <w:t>2</w:t>
            </w:r>
          </w:p>
        </w:tc>
        <w:tc>
          <w:tcPr>
            <w:tcW w:w="4253" w:type="dxa"/>
          </w:tcPr>
          <w:p w:rsidR="000079AD" w:rsidRDefault="000079AD" w:rsidP="0063113B">
            <w:pPr>
              <w:jc w:val="both"/>
            </w:pPr>
            <w:r>
              <w:t>Повторение</w:t>
            </w:r>
            <w:r w:rsidR="00F04CDE">
              <w:t xml:space="preserve">  «</w:t>
            </w:r>
            <w:r w:rsidR="0063113B">
              <w:t>Формулы  сокращенного  умножения</w:t>
            </w:r>
            <w:r w:rsidR="00F04CDE">
              <w:t>»</w:t>
            </w:r>
          </w:p>
        </w:tc>
        <w:tc>
          <w:tcPr>
            <w:tcW w:w="1418" w:type="dxa"/>
          </w:tcPr>
          <w:p w:rsidR="000079AD" w:rsidRDefault="00A566DA" w:rsidP="000079AD">
            <w:pPr>
              <w:jc w:val="center"/>
            </w:pPr>
            <w:r>
              <w:t>5.09</w:t>
            </w:r>
          </w:p>
        </w:tc>
        <w:tc>
          <w:tcPr>
            <w:tcW w:w="1276" w:type="dxa"/>
          </w:tcPr>
          <w:p w:rsidR="000079AD" w:rsidRDefault="000079AD" w:rsidP="000079AD">
            <w:pPr>
              <w:jc w:val="center"/>
            </w:pPr>
          </w:p>
        </w:tc>
        <w:tc>
          <w:tcPr>
            <w:tcW w:w="1842" w:type="dxa"/>
          </w:tcPr>
          <w:p w:rsidR="000079AD" w:rsidRDefault="000079AD" w:rsidP="000079AD">
            <w:pPr>
              <w:jc w:val="center"/>
            </w:pPr>
          </w:p>
        </w:tc>
      </w:tr>
      <w:tr w:rsidR="000079AD" w:rsidTr="000079AD">
        <w:tc>
          <w:tcPr>
            <w:tcW w:w="675" w:type="dxa"/>
          </w:tcPr>
          <w:p w:rsidR="000079AD" w:rsidRDefault="005A0ADF" w:rsidP="000079AD">
            <w:pPr>
              <w:jc w:val="center"/>
            </w:pPr>
            <w:r>
              <w:t>3</w:t>
            </w:r>
          </w:p>
        </w:tc>
        <w:tc>
          <w:tcPr>
            <w:tcW w:w="4253" w:type="dxa"/>
          </w:tcPr>
          <w:p w:rsidR="000079AD" w:rsidRDefault="00F04CDE" w:rsidP="0063113B">
            <w:pPr>
              <w:jc w:val="both"/>
            </w:pPr>
            <w:r>
              <w:t>Повторение  «</w:t>
            </w:r>
            <w:r w:rsidR="0063113B">
              <w:t>Степень  с  натуральным  показателем</w:t>
            </w:r>
            <w:r>
              <w:t>»</w:t>
            </w:r>
          </w:p>
        </w:tc>
        <w:tc>
          <w:tcPr>
            <w:tcW w:w="1418" w:type="dxa"/>
          </w:tcPr>
          <w:p w:rsidR="000079AD" w:rsidRDefault="00A566DA" w:rsidP="000079AD">
            <w:pPr>
              <w:jc w:val="center"/>
            </w:pPr>
            <w:r>
              <w:t>7.09</w:t>
            </w:r>
          </w:p>
        </w:tc>
        <w:tc>
          <w:tcPr>
            <w:tcW w:w="1276" w:type="dxa"/>
          </w:tcPr>
          <w:p w:rsidR="000079AD" w:rsidRDefault="000079AD" w:rsidP="000079AD">
            <w:pPr>
              <w:jc w:val="center"/>
            </w:pPr>
          </w:p>
        </w:tc>
        <w:tc>
          <w:tcPr>
            <w:tcW w:w="1842" w:type="dxa"/>
          </w:tcPr>
          <w:p w:rsidR="000079AD" w:rsidRDefault="000079AD" w:rsidP="000079AD">
            <w:pPr>
              <w:jc w:val="center"/>
            </w:pPr>
          </w:p>
        </w:tc>
      </w:tr>
      <w:tr w:rsidR="00F04CDE" w:rsidTr="009465F2">
        <w:tc>
          <w:tcPr>
            <w:tcW w:w="9464" w:type="dxa"/>
            <w:gridSpan w:val="5"/>
          </w:tcPr>
          <w:p w:rsidR="00F04CDE" w:rsidRPr="00F04CDE" w:rsidRDefault="0063113B" w:rsidP="0063113B">
            <w:pPr>
              <w:jc w:val="center"/>
              <w:rPr>
                <w:b/>
              </w:rPr>
            </w:pPr>
            <w:r>
              <w:rPr>
                <w:b/>
              </w:rPr>
              <w:t>Рациональные  выражения  (</w:t>
            </w:r>
            <w:r w:rsidR="00A566DA">
              <w:rPr>
                <w:b/>
              </w:rPr>
              <w:t>41час</w:t>
            </w:r>
            <w:r w:rsidR="00F04CDE">
              <w:rPr>
                <w:b/>
              </w:rPr>
              <w:t>)</w:t>
            </w:r>
          </w:p>
        </w:tc>
      </w:tr>
      <w:tr w:rsidR="000079AD" w:rsidTr="000079AD">
        <w:tc>
          <w:tcPr>
            <w:tcW w:w="675" w:type="dxa"/>
          </w:tcPr>
          <w:p w:rsidR="000079AD" w:rsidRDefault="005A0ADF" w:rsidP="000079AD">
            <w:pPr>
              <w:jc w:val="center"/>
            </w:pPr>
            <w:r>
              <w:t>4</w:t>
            </w:r>
          </w:p>
        </w:tc>
        <w:tc>
          <w:tcPr>
            <w:tcW w:w="4253" w:type="dxa"/>
          </w:tcPr>
          <w:p w:rsidR="000079AD" w:rsidRDefault="00F04CDE" w:rsidP="000079AD">
            <w:pPr>
              <w:jc w:val="both"/>
            </w:pPr>
            <w:r>
              <w:t>Рациональные  дроби.  Алгебраическая  дробь</w:t>
            </w:r>
          </w:p>
        </w:tc>
        <w:tc>
          <w:tcPr>
            <w:tcW w:w="1418" w:type="dxa"/>
          </w:tcPr>
          <w:p w:rsidR="000079AD" w:rsidRDefault="00A566DA" w:rsidP="000079AD">
            <w:pPr>
              <w:jc w:val="center"/>
            </w:pPr>
            <w:r>
              <w:t>9.09</w:t>
            </w:r>
          </w:p>
        </w:tc>
        <w:tc>
          <w:tcPr>
            <w:tcW w:w="1276" w:type="dxa"/>
          </w:tcPr>
          <w:p w:rsidR="000079AD" w:rsidRDefault="000079AD" w:rsidP="000079AD">
            <w:pPr>
              <w:jc w:val="center"/>
            </w:pPr>
          </w:p>
        </w:tc>
        <w:tc>
          <w:tcPr>
            <w:tcW w:w="1842" w:type="dxa"/>
          </w:tcPr>
          <w:p w:rsidR="000079AD" w:rsidRDefault="000079AD" w:rsidP="000079AD">
            <w:pPr>
              <w:jc w:val="center"/>
            </w:pPr>
          </w:p>
        </w:tc>
      </w:tr>
      <w:tr w:rsidR="000079AD" w:rsidTr="000079AD">
        <w:tc>
          <w:tcPr>
            <w:tcW w:w="675" w:type="dxa"/>
          </w:tcPr>
          <w:p w:rsidR="000079AD" w:rsidRDefault="005A0ADF" w:rsidP="000079AD">
            <w:pPr>
              <w:jc w:val="center"/>
            </w:pPr>
            <w:r>
              <w:t>5</w:t>
            </w:r>
          </w:p>
        </w:tc>
        <w:tc>
          <w:tcPr>
            <w:tcW w:w="4253" w:type="dxa"/>
          </w:tcPr>
          <w:p w:rsidR="000079AD" w:rsidRDefault="00F04CDE" w:rsidP="000079AD">
            <w:pPr>
              <w:jc w:val="both"/>
            </w:pPr>
            <w:r>
              <w:t>Дробные  рациональные  выражения.  Допустимые  значения  переменных  в  дробно – рациональных  выражениях</w:t>
            </w:r>
          </w:p>
        </w:tc>
        <w:tc>
          <w:tcPr>
            <w:tcW w:w="1418" w:type="dxa"/>
          </w:tcPr>
          <w:p w:rsidR="000079AD" w:rsidRDefault="00A566DA" w:rsidP="000079AD">
            <w:pPr>
              <w:jc w:val="center"/>
            </w:pPr>
            <w:r>
              <w:t>12.09</w:t>
            </w:r>
          </w:p>
        </w:tc>
        <w:tc>
          <w:tcPr>
            <w:tcW w:w="1276" w:type="dxa"/>
          </w:tcPr>
          <w:p w:rsidR="000079AD" w:rsidRDefault="000079AD" w:rsidP="000079AD">
            <w:pPr>
              <w:jc w:val="center"/>
            </w:pPr>
          </w:p>
        </w:tc>
        <w:tc>
          <w:tcPr>
            <w:tcW w:w="1842" w:type="dxa"/>
          </w:tcPr>
          <w:p w:rsidR="000079AD" w:rsidRDefault="000079AD" w:rsidP="000079AD">
            <w:pPr>
              <w:jc w:val="center"/>
            </w:pPr>
          </w:p>
        </w:tc>
      </w:tr>
      <w:tr w:rsidR="000079AD" w:rsidTr="000079AD">
        <w:tc>
          <w:tcPr>
            <w:tcW w:w="675" w:type="dxa"/>
          </w:tcPr>
          <w:p w:rsidR="000079AD" w:rsidRDefault="005A0ADF" w:rsidP="000079AD">
            <w:pPr>
              <w:jc w:val="center"/>
            </w:pPr>
            <w:r>
              <w:t>6</w:t>
            </w:r>
          </w:p>
        </w:tc>
        <w:tc>
          <w:tcPr>
            <w:tcW w:w="4253" w:type="dxa"/>
          </w:tcPr>
          <w:p w:rsidR="000079AD" w:rsidRPr="0063113B" w:rsidRDefault="0063113B" w:rsidP="000079AD">
            <w:pPr>
              <w:jc w:val="both"/>
            </w:pPr>
            <w:r>
              <w:t>О</w:t>
            </w:r>
            <w:r w:rsidRPr="0063113B">
              <w:t xml:space="preserve">сновное  свойство  дроби.  Тождества.  Тождественные  преобразования  алгебраических  </w:t>
            </w:r>
            <w:r>
              <w:t xml:space="preserve">  дробей</w:t>
            </w:r>
            <w:r w:rsidRPr="0063113B">
              <w:t xml:space="preserve"> </w:t>
            </w:r>
          </w:p>
        </w:tc>
        <w:tc>
          <w:tcPr>
            <w:tcW w:w="1418" w:type="dxa"/>
          </w:tcPr>
          <w:p w:rsidR="000079AD" w:rsidRDefault="00A566DA" w:rsidP="000079AD">
            <w:pPr>
              <w:jc w:val="center"/>
            </w:pPr>
            <w:r>
              <w:t>14.09</w:t>
            </w:r>
          </w:p>
        </w:tc>
        <w:tc>
          <w:tcPr>
            <w:tcW w:w="1276" w:type="dxa"/>
          </w:tcPr>
          <w:p w:rsidR="000079AD" w:rsidRDefault="000079AD" w:rsidP="000079AD">
            <w:pPr>
              <w:jc w:val="center"/>
            </w:pPr>
          </w:p>
        </w:tc>
        <w:tc>
          <w:tcPr>
            <w:tcW w:w="1842" w:type="dxa"/>
          </w:tcPr>
          <w:p w:rsidR="000079AD" w:rsidRDefault="000079AD" w:rsidP="000079AD">
            <w:pPr>
              <w:jc w:val="center"/>
            </w:pPr>
          </w:p>
        </w:tc>
      </w:tr>
      <w:tr w:rsidR="000079AD" w:rsidTr="000079AD">
        <w:tc>
          <w:tcPr>
            <w:tcW w:w="675" w:type="dxa"/>
          </w:tcPr>
          <w:p w:rsidR="000079AD" w:rsidRDefault="005A0ADF" w:rsidP="000079AD">
            <w:pPr>
              <w:jc w:val="center"/>
            </w:pPr>
            <w:r>
              <w:t>7</w:t>
            </w:r>
          </w:p>
        </w:tc>
        <w:tc>
          <w:tcPr>
            <w:tcW w:w="4253" w:type="dxa"/>
          </w:tcPr>
          <w:p w:rsidR="000079AD" w:rsidRDefault="0063113B" w:rsidP="000079AD">
            <w:pPr>
              <w:jc w:val="both"/>
            </w:pPr>
            <w:r>
              <w:t>Сокращение алгебраических  дробей</w:t>
            </w:r>
          </w:p>
        </w:tc>
        <w:tc>
          <w:tcPr>
            <w:tcW w:w="1418" w:type="dxa"/>
          </w:tcPr>
          <w:p w:rsidR="000079AD" w:rsidRDefault="00A566DA" w:rsidP="000079AD">
            <w:pPr>
              <w:jc w:val="center"/>
            </w:pPr>
            <w:r>
              <w:t>16.09</w:t>
            </w:r>
          </w:p>
        </w:tc>
        <w:tc>
          <w:tcPr>
            <w:tcW w:w="1276" w:type="dxa"/>
          </w:tcPr>
          <w:p w:rsidR="000079AD" w:rsidRDefault="000079AD" w:rsidP="000079AD">
            <w:pPr>
              <w:jc w:val="center"/>
            </w:pPr>
          </w:p>
        </w:tc>
        <w:tc>
          <w:tcPr>
            <w:tcW w:w="1842" w:type="dxa"/>
          </w:tcPr>
          <w:p w:rsidR="000079AD" w:rsidRDefault="000079AD" w:rsidP="000079AD">
            <w:pPr>
              <w:jc w:val="center"/>
            </w:pPr>
          </w:p>
        </w:tc>
      </w:tr>
      <w:tr w:rsidR="000079AD" w:rsidTr="000079AD">
        <w:tc>
          <w:tcPr>
            <w:tcW w:w="675" w:type="dxa"/>
          </w:tcPr>
          <w:p w:rsidR="000079AD" w:rsidRDefault="005A0ADF" w:rsidP="000079AD">
            <w:pPr>
              <w:jc w:val="center"/>
            </w:pPr>
            <w:r>
              <w:t>8</w:t>
            </w:r>
          </w:p>
        </w:tc>
        <w:tc>
          <w:tcPr>
            <w:tcW w:w="4253" w:type="dxa"/>
          </w:tcPr>
          <w:p w:rsidR="000079AD" w:rsidRDefault="0063113B" w:rsidP="000079AD">
            <w:pPr>
              <w:jc w:val="both"/>
            </w:pPr>
            <w:r>
              <w:t>Сокращение  алгебраических  дробей.  Следствие  из  основного  свойства  дроби.</w:t>
            </w:r>
          </w:p>
        </w:tc>
        <w:tc>
          <w:tcPr>
            <w:tcW w:w="1418" w:type="dxa"/>
          </w:tcPr>
          <w:p w:rsidR="000079AD" w:rsidRDefault="00A566DA" w:rsidP="000079AD">
            <w:pPr>
              <w:jc w:val="center"/>
            </w:pPr>
            <w:r>
              <w:t>19.09</w:t>
            </w:r>
          </w:p>
        </w:tc>
        <w:tc>
          <w:tcPr>
            <w:tcW w:w="1276" w:type="dxa"/>
          </w:tcPr>
          <w:p w:rsidR="000079AD" w:rsidRDefault="000079AD" w:rsidP="000079AD">
            <w:pPr>
              <w:jc w:val="center"/>
            </w:pPr>
          </w:p>
        </w:tc>
        <w:tc>
          <w:tcPr>
            <w:tcW w:w="1842" w:type="dxa"/>
          </w:tcPr>
          <w:p w:rsidR="000079AD" w:rsidRDefault="000079AD" w:rsidP="000079AD">
            <w:pPr>
              <w:jc w:val="center"/>
            </w:pPr>
          </w:p>
        </w:tc>
      </w:tr>
      <w:tr w:rsidR="000079AD" w:rsidTr="000079AD">
        <w:tc>
          <w:tcPr>
            <w:tcW w:w="675" w:type="dxa"/>
          </w:tcPr>
          <w:p w:rsidR="000079AD" w:rsidRDefault="005A0ADF" w:rsidP="000079AD">
            <w:pPr>
              <w:jc w:val="center"/>
            </w:pPr>
            <w:r>
              <w:t>9</w:t>
            </w:r>
          </w:p>
        </w:tc>
        <w:tc>
          <w:tcPr>
            <w:tcW w:w="4253" w:type="dxa"/>
          </w:tcPr>
          <w:p w:rsidR="000079AD" w:rsidRDefault="0063113B" w:rsidP="000079AD">
            <w:pPr>
              <w:jc w:val="both"/>
            </w:pPr>
            <w:r>
              <w:t>Всероссийская  проверочная  работа</w:t>
            </w:r>
          </w:p>
        </w:tc>
        <w:tc>
          <w:tcPr>
            <w:tcW w:w="1418" w:type="dxa"/>
          </w:tcPr>
          <w:p w:rsidR="000079AD" w:rsidRDefault="00A566DA" w:rsidP="000079AD">
            <w:pPr>
              <w:jc w:val="center"/>
            </w:pPr>
            <w:r>
              <w:t>21.09</w:t>
            </w:r>
          </w:p>
        </w:tc>
        <w:tc>
          <w:tcPr>
            <w:tcW w:w="1276" w:type="dxa"/>
          </w:tcPr>
          <w:p w:rsidR="000079AD" w:rsidRDefault="000079AD" w:rsidP="000079AD">
            <w:pPr>
              <w:jc w:val="center"/>
            </w:pPr>
          </w:p>
        </w:tc>
        <w:tc>
          <w:tcPr>
            <w:tcW w:w="1842" w:type="dxa"/>
          </w:tcPr>
          <w:p w:rsidR="000079AD" w:rsidRDefault="000079AD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10</w:t>
            </w:r>
          </w:p>
        </w:tc>
        <w:tc>
          <w:tcPr>
            <w:tcW w:w="4253" w:type="dxa"/>
          </w:tcPr>
          <w:p w:rsidR="0063113B" w:rsidRDefault="0063113B" w:rsidP="00F14907">
            <w:pPr>
              <w:jc w:val="both"/>
            </w:pPr>
            <w:r>
              <w:t>Всероссийская  проверочная  работа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23.09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11</w:t>
            </w:r>
          </w:p>
        </w:tc>
        <w:tc>
          <w:tcPr>
            <w:tcW w:w="4253" w:type="dxa"/>
          </w:tcPr>
          <w:p w:rsidR="0063113B" w:rsidRDefault="0063113B" w:rsidP="000079AD">
            <w:pPr>
              <w:jc w:val="both"/>
            </w:pPr>
            <w:r>
              <w:t>Приведение  алгебраических  дробей  к  общему  знаменателю  Значение  выражения.  Подстановка  выражений  вместо  переменных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26.09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12</w:t>
            </w:r>
          </w:p>
        </w:tc>
        <w:tc>
          <w:tcPr>
            <w:tcW w:w="4253" w:type="dxa"/>
          </w:tcPr>
          <w:p w:rsidR="0063113B" w:rsidRDefault="00554C4D" w:rsidP="000079AD">
            <w:pPr>
              <w:jc w:val="both"/>
            </w:pPr>
            <w:r>
              <w:t>Действия  с  алгебраическими  дробями:  сложение,  вычитание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28.09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13</w:t>
            </w:r>
          </w:p>
        </w:tc>
        <w:tc>
          <w:tcPr>
            <w:tcW w:w="4253" w:type="dxa"/>
          </w:tcPr>
          <w:p w:rsidR="0063113B" w:rsidRDefault="00554C4D" w:rsidP="000079AD">
            <w:pPr>
              <w:jc w:val="both"/>
            </w:pPr>
            <w:r>
              <w:t>Сложение  рациональных  дробей  с  одинаковыми  знаменателями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30.09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14</w:t>
            </w:r>
          </w:p>
        </w:tc>
        <w:tc>
          <w:tcPr>
            <w:tcW w:w="4253" w:type="dxa"/>
          </w:tcPr>
          <w:p w:rsidR="0063113B" w:rsidRDefault="00730A67" w:rsidP="000079AD">
            <w:pPr>
              <w:jc w:val="both"/>
            </w:pPr>
            <w:r>
              <w:t>Правило  сложения  и  вычитания  дробей  с  разными  знаменателями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3.10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15</w:t>
            </w:r>
          </w:p>
        </w:tc>
        <w:tc>
          <w:tcPr>
            <w:tcW w:w="4253" w:type="dxa"/>
          </w:tcPr>
          <w:p w:rsidR="0063113B" w:rsidRDefault="00730A67" w:rsidP="000079AD">
            <w:pPr>
              <w:jc w:val="both"/>
            </w:pPr>
            <w:r>
              <w:t>Сложение  и  вычитание  рациональных  дробей  с  разными  знаменателями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5.10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16</w:t>
            </w:r>
          </w:p>
        </w:tc>
        <w:tc>
          <w:tcPr>
            <w:tcW w:w="4253" w:type="dxa"/>
          </w:tcPr>
          <w:p w:rsidR="0063113B" w:rsidRDefault="00730A67" w:rsidP="000079AD">
            <w:pPr>
              <w:jc w:val="both"/>
            </w:pPr>
            <w:r>
              <w:t>Сложение  и  вычитание  более  двух  рациональных  дробей  с  разными  знаменателями.  Нахождение  значения  выражения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7.10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17</w:t>
            </w:r>
          </w:p>
        </w:tc>
        <w:tc>
          <w:tcPr>
            <w:tcW w:w="4253" w:type="dxa"/>
          </w:tcPr>
          <w:p w:rsidR="0063113B" w:rsidRDefault="00730A67" w:rsidP="000079AD">
            <w:pPr>
              <w:jc w:val="both"/>
            </w:pPr>
            <w:r>
              <w:t>Сложение  и  вычитание  рациональной  дроби  и  целого  выражения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10.10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18</w:t>
            </w:r>
          </w:p>
        </w:tc>
        <w:tc>
          <w:tcPr>
            <w:tcW w:w="4253" w:type="dxa"/>
          </w:tcPr>
          <w:p w:rsidR="0063113B" w:rsidRDefault="00730A67" w:rsidP="00A613D9">
            <w:pPr>
              <w:jc w:val="both"/>
            </w:pPr>
            <w:r>
              <w:t>Действия  с  алгебраическими  дробями:  сложение,  вычитание.  Доказательство  тождеств.</w:t>
            </w:r>
          </w:p>
          <w:p w:rsidR="00A613D9" w:rsidRDefault="00A613D9" w:rsidP="00A613D9">
            <w:pPr>
              <w:jc w:val="both"/>
            </w:pP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12.10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lastRenderedPageBreak/>
              <w:t>19</w:t>
            </w:r>
          </w:p>
        </w:tc>
        <w:tc>
          <w:tcPr>
            <w:tcW w:w="4253" w:type="dxa"/>
          </w:tcPr>
          <w:p w:rsidR="0063113B" w:rsidRDefault="00A613D9" w:rsidP="000079AD">
            <w:pPr>
              <w:jc w:val="both"/>
            </w:pPr>
            <w:r>
              <w:t>Подготовка  к  контрольной  работе  по  теме:  «Рациональные  дроби»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14.10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20</w:t>
            </w:r>
          </w:p>
        </w:tc>
        <w:tc>
          <w:tcPr>
            <w:tcW w:w="4253" w:type="dxa"/>
          </w:tcPr>
          <w:p w:rsidR="0063113B" w:rsidRDefault="00A613D9" w:rsidP="000079AD">
            <w:pPr>
              <w:jc w:val="both"/>
            </w:pPr>
            <w:r>
              <w:t>Контрольная   работа  по  теме:  «Рациональные  дроби»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17.10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21</w:t>
            </w:r>
          </w:p>
        </w:tc>
        <w:tc>
          <w:tcPr>
            <w:tcW w:w="4253" w:type="dxa"/>
          </w:tcPr>
          <w:p w:rsidR="0063113B" w:rsidRDefault="00A613D9" w:rsidP="000079AD">
            <w:pPr>
              <w:jc w:val="both"/>
            </w:pPr>
            <w:r>
              <w:t>Умножение  и  деление  рациональных  дробей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19.10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22</w:t>
            </w:r>
          </w:p>
        </w:tc>
        <w:tc>
          <w:tcPr>
            <w:tcW w:w="4253" w:type="dxa"/>
          </w:tcPr>
          <w:p w:rsidR="0063113B" w:rsidRDefault="00A613D9" w:rsidP="000079AD">
            <w:pPr>
              <w:jc w:val="both"/>
            </w:pPr>
            <w:r>
              <w:t>Возведение  рациональной  дроби  в  степень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21.10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23</w:t>
            </w:r>
          </w:p>
        </w:tc>
        <w:tc>
          <w:tcPr>
            <w:tcW w:w="4253" w:type="dxa"/>
          </w:tcPr>
          <w:p w:rsidR="0063113B" w:rsidRDefault="00A613D9" w:rsidP="000079AD">
            <w:pPr>
              <w:jc w:val="both"/>
            </w:pPr>
            <w:r>
              <w:t>Умножение  и  деление  рациональных  дробей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24.10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24</w:t>
            </w:r>
          </w:p>
        </w:tc>
        <w:tc>
          <w:tcPr>
            <w:tcW w:w="4253" w:type="dxa"/>
          </w:tcPr>
          <w:p w:rsidR="0063113B" w:rsidRDefault="00A613D9" w:rsidP="000079AD">
            <w:pPr>
              <w:jc w:val="both"/>
            </w:pPr>
            <w:r>
              <w:t>Возведение  рациональной  дроби  в  степень.  Значение  выражения.  Подстановка  выражений  вместо  переменных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26.10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25</w:t>
            </w:r>
          </w:p>
        </w:tc>
        <w:tc>
          <w:tcPr>
            <w:tcW w:w="4253" w:type="dxa"/>
          </w:tcPr>
          <w:p w:rsidR="0063113B" w:rsidRDefault="008E6623" w:rsidP="000079AD">
            <w:pPr>
              <w:jc w:val="both"/>
            </w:pPr>
            <w:r>
              <w:t>Тождественные  преобразования  рациональных  выражений:  доказательство  тождеств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28.10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26</w:t>
            </w:r>
          </w:p>
        </w:tc>
        <w:tc>
          <w:tcPr>
            <w:tcW w:w="4253" w:type="dxa"/>
          </w:tcPr>
          <w:p w:rsidR="0063113B" w:rsidRDefault="008E6623" w:rsidP="000079AD">
            <w:pPr>
              <w:jc w:val="both"/>
            </w:pPr>
            <w:r>
              <w:t>Тождественные  преобразования  рациональных  выражений:  подстановка  выражений  вместо  переменных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31.10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27</w:t>
            </w:r>
          </w:p>
        </w:tc>
        <w:tc>
          <w:tcPr>
            <w:tcW w:w="4253" w:type="dxa"/>
          </w:tcPr>
          <w:p w:rsidR="0063113B" w:rsidRDefault="008E6623" w:rsidP="000079AD">
            <w:pPr>
              <w:jc w:val="both"/>
            </w:pPr>
            <w:r>
              <w:t>Подготовка  к  контрольной  работе  по  теме:  «Тождественные  преобразования  рациональных  выражений»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9.11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28</w:t>
            </w:r>
          </w:p>
        </w:tc>
        <w:tc>
          <w:tcPr>
            <w:tcW w:w="4253" w:type="dxa"/>
          </w:tcPr>
          <w:p w:rsidR="0063113B" w:rsidRDefault="008E6623" w:rsidP="000079AD">
            <w:pPr>
              <w:jc w:val="both"/>
            </w:pPr>
            <w:r>
              <w:t>Контрольная  работа  по  теме:  «Тождественные  преобразования  рациональных  выражений»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11.11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29</w:t>
            </w:r>
          </w:p>
        </w:tc>
        <w:tc>
          <w:tcPr>
            <w:tcW w:w="4253" w:type="dxa"/>
          </w:tcPr>
          <w:p w:rsidR="0063113B" w:rsidRDefault="008E6623" w:rsidP="000079AD">
            <w:pPr>
              <w:jc w:val="both"/>
            </w:pPr>
            <w:r>
              <w:t>Равносильные  уравнения.  Рациональные  уравнения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14.11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30</w:t>
            </w:r>
          </w:p>
        </w:tc>
        <w:tc>
          <w:tcPr>
            <w:tcW w:w="4253" w:type="dxa"/>
          </w:tcPr>
          <w:p w:rsidR="0063113B" w:rsidRDefault="008E6623" w:rsidP="000079AD">
            <w:pPr>
              <w:jc w:val="both"/>
            </w:pPr>
            <w:r>
              <w:t>Равносильные  уравнения.  Решение  простейших  дробно-рациональных  уравнений.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16.11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31</w:t>
            </w:r>
          </w:p>
        </w:tc>
        <w:tc>
          <w:tcPr>
            <w:tcW w:w="4253" w:type="dxa"/>
          </w:tcPr>
          <w:p w:rsidR="0063113B" w:rsidRDefault="004B3479" w:rsidP="004B3479">
            <w:pPr>
              <w:jc w:val="both"/>
            </w:pPr>
            <w:r>
              <w:t>Решение  задач  с  помощью  рациональных  уравнений.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18.11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32</w:t>
            </w:r>
          </w:p>
        </w:tc>
        <w:tc>
          <w:tcPr>
            <w:tcW w:w="4253" w:type="dxa"/>
          </w:tcPr>
          <w:p w:rsidR="0063113B" w:rsidRDefault="004B3479" w:rsidP="000079AD">
            <w:pPr>
              <w:jc w:val="both"/>
            </w:pPr>
            <w:r>
              <w:t>Решение  рациональных  уравнений  с  параметром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21.11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33</w:t>
            </w:r>
          </w:p>
        </w:tc>
        <w:tc>
          <w:tcPr>
            <w:tcW w:w="4253" w:type="dxa"/>
          </w:tcPr>
          <w:p w:rsidR="0063113B" w:rsidRDefault="004B3479" w:rsidP="000079AD">
            <w:pPr>
              <w:jc w:val="both"/>
            </w:pPr>
            <w:r>
              <w:t>Степень  с  целым  отрицательным  показателем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23.11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34</w:t>
            </w:r>
          </w:p>
        </w:tc>
        <w:tc>
          <w:tcPr>
            <w:tcW w:w="4253" w:type="dxa"/>
          </w:tcPr>
          <w:p w:rsidR="0063113B" w:rsidRDefault="004B3479" w:rsidP="000079AD">
            <w:pPr>
              <w:jc w:val="both"/>
            </w:pPr>
            <w:r>
              <w:t>Степень  с  целым  отрицательным  показателем.  Стандартный  вид  числа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25.11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35</w:t>
            </w:r>
          </w:p>
        </w:tc>
        <w:tc>
          <w:tcPr>
            <w:tcW w:w="4253" w:type="dxa"/>
          </w:tcPr>
          <w:p w:rsidR="0063113B" w:rsidRDefault="004B3479" w:rsidP="004B3479">
            <w:pPr>
              <w:tabs>
                <w:tab w:val="left" w:pos="954"/>
              </w:tabs>
              <w:jc w:val="both"/>
            </w:pPr>
            <w:r>
              <w:t>Степень  с  целым  отрицательным  показателем.  Сравнение  значения  выражений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28.11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36</w:t>
            </w:r>
          </w:p>
        </w:tc>
        <w:tc>
          <w:tcPr>
            <w:tcW w:w="4253" w:type="dxa"/>
          </w:tcPr>
          <w:p w:rsidR="0063113B" w:rsidRDefault="004B3479" w:rsidP="000079AD">
            <w:pPr>
              <w:jc w:val="both"/>
            </w:pPr>
            <w:r>
              <w:t>Свойства  степени  с  целым  показателем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30.11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37</w:t>
            </w:r>
          </w:p>
        </w:tc>
        <w:tc>
          <w:tcPr>
            <w:tcW w:w="4253" w:type="dxa"/>
          </w:tcPr>
          <w:p w:rsidR="0063113B" w:rsidRDefault="004B3479" w:rsidP="000079AD">
            <w:pPr>
              <w:jc w:val="both"/>
            </w:pPr>
            <w:r>
              <w:t>Свойства  степени  с  целым  показателем:  упрощение  выражений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2.12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38</w:t>
            </w:r>
          </w:p>
        </w:tc>
        <w:tc>
          <w:tcPr>
            <w:tcW w:w="4253" w:type="dxa"/>
          </w:tcPr>
          <w:p w:rsidR="0063113B" w:rsidRDefault="004B3479" w:rsidP="000079AD">
            <w:pPr>
              <w:jc w:val="both"/>
            </w:pPr>
            <w:r>
              <w:t>Свойства  степени  с  целым  показателем:  вынесение  общего  множителя  за  скобки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5.12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lastRenderedPageBreak/>
              <w:t>39</w:t>
            </w:r>
          </w:p>
        </w:tc>
        <w:tc>
          <w:tcPr>
            <w:tcW w:w="4253" w:type="dxa"/>
          </w:tcPr>
          <w:p w:rsidR="0063113B" w:rsidRDefault="001D1F69" w:rsidP="000079AD">
            <w:pPr>
              <w:jc w:val="both"/>
            </w:pPr>
            <w:r>
              <w:t>Свойства  степени  с  целым  показателем:  упрощение  выражения  и  запись  значения  в  стандартном  виде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7.12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40</w:t>
            </w:r>
          </w:p>
        </w:tc>
        <w:tc>
          <w:tcPr>
            <w:tcW w:w="4253" w:type="dxa"/>
          </w:tcPr>
          <w:p w:rsidR="0063113B" w:rsidRDefault="001D1F69" w:rsidP="000079AD">
            <w:pPr>
              <w:jc w:val="both"/>
            </w:pPr>
            <w:r>
              <w:t xml:space="preserve">Функция  у  =  </w:t>
            </w:r>
            <w:proofErr w:type="gramStart"/>
            <w:r>
              <w:t>к</w:t>
            </w:r>
            <w:proofErr w:type="gramEnd"/>
            <w:r>
              <w:t>/</w:t>
            </w:r>
            <w:proofErr w:type="spellStart"/>
            <w:r>
              <w:t>х</w:t>
            </w:r>
            <w:proofErr w:type="spellEnd"/>
            <w:r>
              <w:t xml:space="preserve">  и  ее  график.  Гипербола.  Примеры  функций,  получаемых  в  процессе  исследования  различных  реальных  процессов  и  решения  задач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9.12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41</w:t>
            </w:r>
          </w:p>
        </w:tc>
        <w:tc>
          <w:tcPr>
            <w:tcW w:w="4253" w:type="dxa"/>
          </w:tcPr>
          <w:p w:rsidR="0063113B" w:rsidRDefault="00BF56B7" w:rsidP="000079AD">
            <w:pPr>
              <w:jc w:val="both"/>
            </w:pPr>
            <w:r>
              <w:t xml:space="preserve">Функция  у  =  </w:t>
            </w:r>
            <w:proofErr w:type="gramStart"/>
            <w:r>
              <w:t>к</w:t>
            </w:r>
            <w:proofErr w:type="gramEnd"/>
            <w:r>
              <w:t>/</w:t>
            </w:r>
            <w:proofErr w:type="spellStart"/>
            <w:r>
              <w:t>х</w:t>
            </w:r>
            <w:proofErr w:type="spellEnd"/>
            <w:r>
              <w:t xml:space="preserve">  и  ее  график.  Исследование  функции  по  ее  графику.  Представление  об  асимптотах.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12.12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42</w:t>
            </w:r>
          </w:p>
        </w:tc>
        <w:tc>
          <w:tcPr>
            <w:tcW w:w="4253" w:type="dxa"/>
          </w:tcPr>
          <w:p w:rsidR="0063113B" w:rsidRDefault="00BF56B7" w:rsidP="000079AD">
            <w:pPr>
              <w:jc w:val="both"/>
            </w:pPr>
            <w:r>
              <w:t xml:space="preserve">Функция  у  =  </w:t>
            </w:r>
            <w:proofErr w:type="gramStart"/>
            <w:r>
              <w:t>к</w:t>
            </w:r>
            <w:proofErr w:type="gramEnd"/>
            <w:r>
              <w:t>/</w:t>
            </w:r>
            <w:proofErr w:type="spellStart"/>
            <w:r>
              <w:t>х</w:t>
            </w:r>
            <w:proofErr w:type="spellEnd"/>
            <w:r>
              <w:t xml:space="preserve">  и  ее  график.  Методы  решения  уравнений:  графический  метод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14.12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43</w:t>
            </w:r>
          </w:p>
        </w:tc>
        <w:tc>
          <w:tcPr>
            <w:tcW w:w="4253" w:type="dxa"/>
          </w:tcPr>
          <w:p w:rsidR="0063113B" w:rsidRDefault="00BF56B7" w:rsidP="000079AD">
            <w:pPr>
              <w:jc w:val="both"/>
            </w:pPr>
            <w:r>
              <w:t>Подготовка  к  контрольной  работе  по  теме:  «Рациональные  уравнения»</w:t>
            </w:r>
          </w:p>
        </w:tc>
        <w:tc>
          <w:tcPr>
            <w:tcW w:w="1418" w:type="dxa"/>
          </w:tcPr>
          <w:p w:rsidR="0063113B" w:rsidRDefault="00A566DA" w:rsidP="000079AD">
            <w:pPr>
              <w:jc w:val="center"/>
            </w:pPr>
            <w:r>
              <w:t>16.12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44</w:t>
            </w:r>
          </w:p>
        </w:tc>
        <w:tc>
          <w:tcPr>
            <w:tcW w:w="4253" w:type="dxa"/>
          </w:tcPr>
          <w:p w:rsidR="0063113B" w:rsidRDefault="00BF56B7" w:rsidP="000079AD">
            <w:pPr>
              <w:jc w:val="both"/>
            </w:pPr>
            <w:r>
              <w:t>Контрольная  работа  по  теме:  «Рациональные  уравнения»</w:t>
            </w:r>
          </w:p>
        </w:tc>
        <w:tc>
          <w:tcPr>
            <w:tcW w:w="1418" w:type="dxa"/>
          </w:tcPr>
          <w:p w:rsidR="0063113B" w:rsidRDefault="00761184" w:rsidP="000079AD">
            <w:pPr>
              <w:jc w:val="center"/>
            </w:pPr>
            <w:r>
              <w:t>19.12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A566DA" w:rsidRPr="00A566DA" w:rsidTr="009A60D8">
        <w:tc>
          <w:tcPr>
            <w:tcW w:w="9464" w:type="dxa"/>
            <w:gridSpan w:val="5"/>
          </w:tcPr>
          <w:p w:rsidR="00A566DA" w:rsidRPr="00A566DA" w:rsidRDefault="00A566DA" w:rsidP="000079AD">
            <w:pPr>
              <w:jc w:val="center"/>
              <w:rPr>
                <w:b/>
              </w:rPr>
            </w:pPr>
            <w:r w:rsidRPr="00A566DA">
              <w:rPr>
                <w:b/>
              </w:rPr>
              <w:t>Квадратные  корни.  Действительные  числа  (</w:t>
            </w:r>
            <w:r>
              <w:rPr>
                <w:b/>
              </w:rPr>
              <w:t xml:space="preserve">20  </w:t>
            </w:r>
            <w:r w:rsidRPr="00A566DA">
              <w:rPr>
                <w:b/>
              </w:rPr>
              <w:t>часов)</w:t>
            </w: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45</w:t>
            </w:r>
          </w:p>
        </w:tc>
        <w:tc>
          <w:tcPr>
            <w:tcW w:w="4253" w:type="dxa"/>
          </w:tcPr>
          <w:p w:rsidR="0063113B" w:rsidRPr="00BF56B7" w:rsidRDefault="00BF56B7" w:rsidP="00732867">
            <w:pPr>
              <w:jc w:val="both"/>
            </w:pPr>
            <w:r>
              <w:t>Функция  у  =  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 и  ее  график.  Построение  графика  квадратичной  функции  по  точкам</w:t>
            </w:r>
          </w:p>
        </w:tc>
        <w:tc>
          <w:tcPr>
            <w:tcW w:w="1418" w:type="dxa"/>
          </w:tcPr>
          <w:p w:rsidR="0063113B" w:rsidRDefault="00761184" w:rsidP="000079AD">
            <w:pPr>
              <w:jc w:val="center"/>
            </w:pPr>
            <w:r>
              <w:t>21.12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46</w:t>
            </w:r>
          </w:p>
        </w:tc>
        <w:tc>
          <w:tcPr>
            <w:tcW w:w="4253" w:type="dxa"/>
          </w:tcPr>
          <w:p w:rsidR="0063113B" w:rsidRDefault="00BF56B7" w:rsidP="00732867">
            <w:pPr>
              <w:jc w:val="both"/>
            </w:pPr>
            <w:r>
              <w:t>Функция  у  =  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 и  ее  график.  Методы  решения  уравнений:  графический  метод</w:t>
            </w:r>
          </w:p>
        </w:tc>
        <w:tc>
          <w:tcPr>
            <w:tcW w:w="1418" w:type="dxa"/>
          </w:tcPr>
          <w:p w:rsidR="0063113B" w:rsidRDefault="00761184" w:rsidP="000079AD">
            <w:pPr>
              <w:jc w:val="center"/>
            </w:pPr>
            <w:r>
              <w:t>23.12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47</w:t>
            </w:r>
          </w:p>
        </w:tc>
        <w:tc>
          <w:tcPr>
            <w:tcW w:w="4253" w:type="dxa"/>
          </w:tcPr>
          <w:p w:rsidR="0063113B" w:rsidRDefault="00BF56B7" w:rsidP="00732867">
            <w:pPr>
              <w:jc w:val="both"/>
            </w:pPr>
            <w:r>
              <w:t>Функция  у  =  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 и  ее  график.  Кусочно-заданные  функции</w:t>
            </w:r>
          </w:p>
        </w:tc>
        <w:tc>
          <w:tcPr>
            <w:tcW w:w="1418" w:type="dxa"/>
          </w:tcPr>
          <w:p w:rsidR="0063113B" w:rsidRDefault="00761184" w:rsidP="00761184">
            <w:pPr>
              <w:jc w:val="center"/>
            </w:pPr>
            <w:r>
              <w:t>26.12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5A0ADF" w:rsidP="000079AD">
            <w:pPr>
              <w:jc w:val="center"/>
            </w:pPr>
            <w:r>
              <w:t>48</w:t>
            </w:r>
          </w:p>
        </w:tc>
        <w:tc>
          <w:tcPr>
            <w:tcW w:w="4253" w:type="dxa"/>
          </w:tcPr>
          <w:p w:rsidR="0063113B" w:rsidRDefault="00BF56B7" w:rsidP="000079AD">
            <w:pPr>
              <w:jc w:val="both"/>
            </w:pPr>
            <w:r>
              <w:t>Квадратные  корни.  Арифметический  квадратный  корень</w:t>
            </w:r>
          </w:p>
        </w:tc>
        <w:tc>
          <w:tcPr>
            <w:tcW w:w="1418" w:type="dxa"/>
          </w:tcPr>
          <w:p w:rsidR="0063113B" w:rsidRDefault="00761184" w:rsidP="000079AD">
            <w:pPr>
              <w:jc w:val="center"/>
            </w:pPr>
            <w:r>
              <w:t>11.01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49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Нахождение  значения  выражения,  содержащие  квадратные  корни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13.01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50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Решение  уравнений,  содержащие  квадратные  корни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16.01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51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Множество  и  его  элементы.  Способы  задания  множества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18.01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52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Подмножество.  Операции  над  множествами.  Пустое  множество  и  его  обозначение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20.01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53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Свойства  арифметического  квадратного  корня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23.01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54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Свойства  арифметического  квадратного  корня:  корень  из  произведения  и  частного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25.01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55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Свойства  арифметического  квадратного  корня:  корень  из  степени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27.01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56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Тождественные  преобразования  выражений,  содержащих  квадратные  корни:  вынесение  множителя  из-под  знака  корня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28.01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lastRenderedPageBreak/>
              <w:t>57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Тождественные  преобразования  выражений,  содержащих  квадратные  корни:  внесение  множителя  под  знак  корня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30.01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58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Тождественные  преобразования  выражений,  содержащих  квадратные  корни:  формулы  сокращенного  умножения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1.02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59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Тождественные  преобразования  выражений,  содержащих  квадратные  корни:  разложение  на  множители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3.02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60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Тождественные  преобразования  выражений,  содержащих  квадратные  корни:  освобождение  от  иррациональности  в  знаменателе.  Доказательство  тождеств.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6.02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61</w:t>
            </w:r>
          </w:p>
        </w:tc>
        <w:tc>
          <w:tcPr>
            <w:tcW w:w="4253" w:type="dxa"/>
          </w:tcPr>
          <w:p w:rsidR="00761184" w:rsidRPr="002B0776" w:rsidRDefault="00761184" w:rsidP="000079AD">
            <w:pPr>
              <w:jc w:val="both"/>
            </w:pPr>
            <w:r>
              <w:t>Функция  у  =  х</w:t>
            </w:r>
            <w:r w:rsidRPr="001C52A4">
              <w:t>^1/2</w:t>
            </w:r>
            <w:r w:rsidRPr="002B0776">
              <w:t xml:space="preserve">  </w:t>
            </w:r>
            <w:r>
              <w:t>и  ее  график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8.02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62</w:t>
            </w:r>
          </w:p>
        </w:tc>
        <w:tc>
          <w:tcPr>
            <w:tcW w:w="4253" w:type="dxa"/>
          </w:tcPr>
          <w:p w:rsidR="00761184" w:rsidRPr="001C52A4" w:rsidRDefault="00761184" w:rsidP="000079AD">
            <w:pPr>
              <w:jc w:val="both"/>
            </w:pPr>
            <w:r>
              <w:t>Графическое  решение  уравнений  с  помощью  графика  функций  у  =  х</w:t>
            </w:r>
            <w:r w:rsidRPr="001C52A4">
              <w:t>^1/2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10.02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63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Подготовка   к  контрольной  работе  по  теме:  «Квадратные  корни.  Действительные  числа»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13.02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64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Контрольная  работа  по  теме:  «Квадратные  корни.  Действительные  числа»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15.02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2B0776" w:rsidTr="000260E2">
        <w:tc>
          <w:tcPr>
            <w:tcW w:w="9464" w:type="dxa"/>
            <w:gridSpan w:val="5"/>
          </w:tcPr>
          <w:p w:rsidR="002B0776" w:rsidRPr="002B0776" w:rsidRDefault="002B0776" w:rsidP="000079AD">
            <w:pPr>
              <w:jc w:val="center"/>
              <w:rPr>
                <w:b/>
              </w:rPr>
            </w:pPr>
            <w:r w:rsidRPr="002B0776">
              <w:rPr>
                <w:b/>
              </w:rPr>
              <w:t xml:space="preserve">Квадратные  уравнения  </w:t>
            </w:r>
            <w:r w:rsidR="00A566DA">
              <w:rPr>
                <w:b/>
              </w:rPr>
              <w:t>(23  часа)</w:t>
            </w:r>
          </w:p>
        </w:tc>
      </w:tr>
      <w:tr w:rsidR="0063113B" w:rsidTr="000079AD">
        <w:tc>
          <w:tcPr>
            <w:tcW w:w="675" w:type="dxa"/>
          </w:tcPr>
          <w:p w:rsidR="0063113B" w:rsidRDefault="001C52A4" w:rsidP="000079AD">
            <w:pPr>
              <w:jc w:val="center"/>
            </w:pPr>
            <w:r>
              <w:t>65</w:t>
            </w:r>
          </w:p>
        </w:tc>
        <w:tc>
          <w:tcPr>
            <w:tcW w:w="4253" w:type="dxa"/>
          </w:tcPr>
          <w:p w:rsidR="0063113B" w:rsidRDefault="002B0776" w:rsidP="000079AD">
            <w:pPr>
              <w:jc w:val="both"/>
            </w:pPr>
            <w:r>
              <w:t>Работа  над  ошибками.  Квадратные    уравнения.  Решение  неполных  квадратных  уравнений</w:t>
            </w:r>
          </w:p>
        </w:tc>
        <w:tc>
          <w:tcPr>
            <w:tcW w:w="1418" w:type="dxa"/>
          </w:tcPr>
          <w:p w:rsidR="0063113B" w:rsidRDefault="00761184" w:rsidP="000079AD">
            <w:pPr>
              <w:jc w:val="center"/>
            </w:pPr>
            <w:r>
              <w:t>17.02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66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Квадратные  уравнения.  Решение  неполных  квадратных  уравнений:  подбором  и  разложением  на  множители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20.02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67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Решение  неполных  квадратных  уравнений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22.02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68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Квадратные  уравнения.  Решение  задач  с  помощью  неполных  квадратных  уравнений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24.02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69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Дискриминант  квадратного  уравнения.  Формула  корней  квадратного  уравнения.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27.02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70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Формула  корней  квадратного  уравнения.  Количество    корней  квадратного  уравнения  в  зависимости  от  его  дискриминанта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1.03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71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Решение  квадратных  уравнений  по  формуле.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3.03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72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Решение  квадратных  уравнений  с  четным  вторым  коэффициентом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6.03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73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Теорема  Виета,  подбор  корней  с  использованием  теоремы  Виета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8.03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lastRenderedPageBreak/>
              <w:t>74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Теорема,  обратная  теореме  Виета.  Составление  квадратного  уравнения  по  его  корням.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10.03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75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Подготовка  к  контрольной  работе  по  теме  «Квадратные  уравнения»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13.03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76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Контрольная  работа  по  теме:  «Квадратные  уравнения»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15.03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77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Квадратный  трехчлен:  корни  и  разложение  на  линейные  множители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17.03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78</w:t>
            </w:r>
          </w:p>
        </w:tc>
        <w:tc>
          <w:tcPr>
            <w:tcW w:w="4253" w:type="dxa"/>
          </w:tcPr>
          <w:p w:rsidR="00761184" w:rsidRDefault="00761184" w:rsidP="004362F5">
            <w:pPr>
              <w:jc w:val="both"/>
            </w:pPr>
            <w:r>
              <w:t>Квадратный  трехчлен:  разложение  на  линейные  множители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20.03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79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Квадратный  трехчлен:  сокращение  дробей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31.03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80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Решение  уравнений,  сводящихся  к  квадратным  уравнениям:  биквадратные  уравнения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3.04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81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Решение  уравнений,  сводящихся  к  квадратным  уравнениям:  метод  замены  переменной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5.04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82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Рациональные  уравнения  как  математические  модели  реальных  ситуаций:  задачи  на  движение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7.04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83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Рациональные  уравнения  как  математические  модели  реальных  ситуаций:  задачи  на  работу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10.04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84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Рациональные  уравнения  как  математические  модели  реальных  ситуаций:  задачи  на  концентрацию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12.04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85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Рациональные  уравнения  как  математические  модели  реальных  ситуаций:  задачи  на  проценты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14.04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86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Подготовка  к  контрольной  работе  по  теме:  «Применение  квадратных  уравнений»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17.04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761184" w:rsidTr="000079AD">
        <w:tc>
          <w:tcPr>
            <w:tcW w:w="675" w:type="dxa"/>
          </w:tcPr>
          <w:p w:rsidR="00761184" w:rsidRDefault="00761184" w:rsidP="000079AD">
            <w:pPr>
              <w:jc w:val="center"/>
            </w:pPr>
            <w:r>
              <w:t>87</w:t>
            </w:r>
          </w:p>
        </w:tc>
        <w:tc>
          <w:tcPr>
            <w:tcW w:w="4253" w:type="dxa"/>
          </w:tcPr>
          <w:p w:rsidR="00761184" w:rsidRDefault="00761184" w:rsidP="000079AD">
            <w:pPr>
              <w:jc w:val="both"/>
            </w:pPr>
            <w:r>
              <w:t>Контрольная  работа  по  теме: «Применение  квадратных  уравнений»</w:t>
            </w:r>
          </w:p>
        </w:tc>
        <w:tc>
          <w:tcPr>
            <w:tcW w:w="1418" w:type="dxa"/>
          </w:tcPr>
          <w:p w:rsidR="00761184" w:rsidRDefault="00761184" w:rsidP="00E812DA">
            <w:pPr>
              <w:jc w:val="center"/>
            </w:pPr>
            <w:r>
              <w:t>19.04</w:t>
            </w:r>
          </w:p>
        </w:tc>
        <w:tc>
          <w:tcPr>
            <w:tcW w:w="1276" w:type="dxa"/>
          </w:tcPr>
          <w:p w:rsidR="00761184" w:rsidRDefault="00761184" w:rsidP="000079AD">
            <w:pPr>
              <w:jc w:val="center"/>
            </w:pPr>
          </w:p>
        </w:tc>
        <w:tc>
          <w:tcPr>
            <w:tcW w:w="1842" w:type="dxa"/>
          </w:tcPr>
          <w:p w:rsidR="00761184" w:rsidRDefault="00761184" w:rsidP="000079AD">
            <w:pPr>
              <w:jc w:val="center"/>
            </w:pPr>
          </w:p>
        </w:tc>
      </w:tr>
      <w:tr w:rsidR="002165ED" w:rsidTr="00007CB2">
        <w:tc>
          <w:tcPr>
            <w:tcW w:w="9464" w:type="dxa"/>
            <w:gridSpan w:val="5"/>
          </w:tcPr>
          <w:p w:rsidR="002165ED" w:rsidRPr="002165ED" w:rsidRDefault="002165ED" w:rsidP="000079AD">
            <w:pPr>
              <w:jc w:val="center"/>
              <w:rPr>
                <w:b/>
              </w:rPr>
            </w:pPr>
            <w:r>
              <w:rPr>
                <w:b/>
              </w:rPr>
              <w:t>Элементы  логики,  комбинаторики  и  теории  вероятности</w:t>
            </w:r>
            <w:r w:rsidR="00A566DA">
              <w:rPr>
                <w:b/>
              </w:rPr>
              <w:t xml:space="preserve">  (7  часов)</w:t>
            </w:r>
          </w:p>
        </w:tc>
      </w:tr>
      <w:tr w:rsidR="0063113B" w:rsidTr="000079AD">
        <w:tc>
          <w:tcPr>
            <w:tcW w:w="675" w:type="dxa"/>
          </w:tcPr>
          <w:p w:rsidR="0063113B" w:rsidRDefault="001C52A4" w:rsidP="000079AD">
            <w:pPr>
              <w:jc w:val="center"/>
            </w:pPr>
            <w:r>
              <w:t>88</w:t>
            </w:r>
          </w:p>
        </w:tc>
        <w:tc>
          <w:tcPr>
            <w:tcW w:w="4253" w:type="dxa"/>
          </w:tcPr>
          <w:p w:rsidR="0063113B" w:rsidRDefault="002165ED" w:rsidP="000079AD">
            <w:pPr>
              <w:jc w:val="both"/>
            </w:pPr>
            <w:r>
              <w:t>Нахождение  средних  статистических  характеристик</w:t>
            </w:r>
          </w:p>
        </w:tc>
        <w:tc>
          <w:tcPr>
            <w:tcW w:w="1418" w:type="dxa"/>
          </w:tcPr>
          <w:p w:rsidR="0063113B" w:rsidRDefault="00761184" w:rsidP="000079AD">
            <w:pPr>
              <w:jc w:val="center"/>
            </w:pPr>
            <w:r>
              <w:t>21.04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1C52A4" w:rsidP="000079AD">
            <w:pPr>
              <w:jc w:val="center"/>
            </w:pPr>
            <w:r>
              <w:t>89</w:t>
            </w:r>
          </w:p>
        </w:tc>
        <w:tc>
          <w:tcPr>
            <w:tcW w:w="4253" w:type="dxa"/>
          </w:tcPr>
          <w:p w:rsidR="0063113B" w:rsidRDefault="002165ED" w:rsidP="000079AD">
            <w:pPr>
              <w:jc w:val="both"/>
            </w:pPr>
            <w:r>
              <w:t>Интервальные  ряды</w:t>
            </w:r>
          </w:p>
        </w:tc>
        <w:tc>
          <w:tcPr>
            <w:tcW w:w="1418" w:type="dxa"/>
          </w:tcPr>
          <w:p w:rsidR="0063113B" w:rsidRDefault="00761184" w:rsidP="000079AD">
            <w:pPr>
              <w:jc w:val="center"/>
            </w:pPr>
            <w:r>
              <w:t>24.04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1C52A4" w:rsidP="000079AD">
            <w:pPr>
              <w:jc w:val="center"/>
            </w:pPr>
            <w:r>
              <w:t>90</w:t>
            </w:r>
          </w:p>
        </w:tc>
        <w:tc>
          <w:tcPr>
            <w:tcW w:w="4253" w:type="dxa"/>
          </w:tcPr>
          <w:p w:rsidR="0063113B" w:rsidRDefault="002165ED" w:rsidP="000079AD">
            <w:pPr>
              <w:jc w:val="both"/>
            </w:pPr>
            <w:r>
              <w:t>Анализ  диаграмм,  таблиц,  графиков</w:t>
            </w:r>
          </w:p>
        </w:tc>
        <w:tc>
          <w:tcPr>
            <w:tcW w:w="1418" w:type="dxa"/>
          </w:tcPr>
          <w:p w:rsidR="0063113B" w:rsidRDefault="00761184" w:rsidP="000079AD">
            <w:pPr>
              <w:jc w:val="center"/>
            </w:pPr>
            <w:r>
              <w:t>26.04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1C52A4" w:rsidP="000079AD">
            <w:pPr>
              <w:jc w:val="center"/>
            </w:pPr>
            <w:r>
              <w:t>91</w:t>
            </w:r>
          </w:p>
        </w:tc>
        <w:tc>
          <w:tcPr>
            <w:tcW w:w="4253" w:type="dxa"/>
          </w:tcPr>
          <w:p w:rsidR="0063113B" w:rsidRDefault="002165ED" w:rsidP="000079AD">
            <w:pPr>
              <w:jc w:val="both"/>
            </w:pPr>
            <w:r>
              <w:t>Классические  вероятности.  Решение  задач</w:t>
            </w:r>
          </w:p>
        </w:tc>
        <w:tc>
          <w:tcPr>
            <w:tcW w:w="1418" w:type="dxa"/>
          </w:tcPr>
          <w:p w:rsidR="0063113B" w:rsidRDefault="00761184" w:rsidP="000079AD">
            <w:pPr>
              <w:jc w:val="center"/>
            </w:pPr>
            <w:r>
              <w:t>28.04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1C52A4" w:rsidP="000079AD">
            <w:pPr>
              <w:jc w:val="center"/>
            </w:pPr>
            <w:r>
              <w:t>92</w:t>
            </w:r>
          </w:p>
        </w:tc>
        <w:tc>
          <w:tcPr>
            <w:tcW w:w="4253" w:type="dxa"/>
          </w:tcPr>
          <w:p w:rsidR="0063113B" w:rsidRDefault="002165ED" w:rsidP="000079AD">
            <w:pPr>
              <w:jc w:val="both"/>
            </w:pPr>
            <w:r>
              <w:t>Статистика.  Решение  задач</w:t>
            </w:r>
          </w:p>
        </w:tc>
        <w:tc>
          <w:tcPr>
            <w:tcW w:w="1418" w:type="dxa"/>
          </w:tcPr>
          <w:p w:rsidR="0063113B" w:rsidRDefault="00761184" w:rsidP="000079AD">
            <w:pPr>
              <w:jc w:val="center"/>
            </w:pPr>
            <w:r>
              <w:t>1.05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1C52A4" w:rsidP="000079AD">
            <w:pPr>
              <w:jc w:val="center"/>
            </w:pPr>
            <w:r>
              <w:t>93</w:t>
            </w:r>
          </w:p>
        </w:tc>
        <w:tc>
          <w:tcPr>
            <w:tcW w:w="4253" w:type="dxa"/>
          </w:tcPr>
          <w:p w:rsidR="0063113B" w:rsidRDefault="00E27544" w:rsidP="000079AD">
            <w:pPr>
              <w:jc w:val="both"/>
            </w:pPr>
            <w:r>
              <w:t>Решение  логических  задач</w:t>
            </w:r>
          </w:p>
        </w:tc>
        <w:tc>
          <w:tcPr>
            <w:tcW w:w="1418" w:type="dxa"/>
          </w:tcPr>
          <w:p w:rsidR="0063113B" w:rsidRDefault="00761184" w:rsidP="000079AD">
            <w:pPr>
              <w:jc w:val="center"/>
            </w:pPr>
            <w:r>
              <w:t>3.05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1C52A4" w:rsidP="000079AD">
            <w:pPr>
              <w:jc w:val="center"/>
            </w:pPr>
            <w:r>
              <w:t>94</w:t>
            </w:r>
          </w:p>
        </w:tc>
        <w:tc>
          <w:tcPr>
            <w:tcW w:w="4253" w:type="dxa"/>
          </w:tcPr>
          <w:p w:rsidR="0063113B" w:rsidRDefault="00E27544" w:rsidP="000079AD">
            <w:pPr>
              <w:jc w:val="both"/>
            </w:pPr>
            <w:r>
              <w:t>Обобщающая  работа  по  теме:  «Элементы  логики,  комбинаторики  и  теории  вероятности»</w:t>
            </w:r>
          </w:p>
        </w:tc>
        <w:tc>
          <w:tcPr>
            <w:tcW w:w="1418" w:type="dxa"/>
          </w:tcPr>
          <w:p w:rsidR="0063113B" w:rsidRDefault="00761184" w:rsidP="000079AD">
            <w:pPr>
              <w:jc w:val="center"/>
            </w:pPr>
            <w:r>
              <w:t>5.05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FE49F6" w:rsidTr="006C5402">
        <w:tc>
          <w:tcPr>
            <w:tcW w:w="9464" w:type="dxa"/>
            <w:gridSpan w:val="5"/>
          </w:tcPr>
          <w:p w:rsidR="00FE49F6" w:rsidRPr="00FE49F6" w:rsidRDefault="00FE49F6" w:rsidP="000079AD">
            <w:pPr>
              <w:jc w:val="center"/>
              <w:rPr>
                <w:b/>
              </w:rPr>
            </w:pPr>
            <w:r>
              <w:rPr>
                <w:b/>
              </w:rPr>
              <w:t>Повторение  и  систематизация  учебного  материала</w:t>
            </w:r>
            <w:r w:rsidR="00A566DA">
              <w:rPr>
                <w:b/>
              </w:rPr>
              <w:t xml:space="preserve">  (11  часов)</w:t>
            </w:r>
          </w:p>
        </w:tc>
      </w:tr>
      <w:tr w:rsidR="0063113B" w:rsidTr="000079AD">
        <w:tc>
          <w:tcPr>
            <w:tcW w:w="675" w:type="dxa"/>
          </w:tcPr>
          <w:p w:rsidR="0063113B" w:rsidRDefault="001C52A4" w:rsidP="000079AD">
            <w:pPr>
              <w:jc w:val="center"/>
            </w:pPr>
            <w:r>
              <w:t>95</w:t>
            </w:r>
          </w:p>
        </w:tc>
        <w:tc>
          <w:tcPr>
            <w:tcW w:w="4253" w:type="dxa"/>
          </w:tcPr>
          <w:p w:rsidR="0063113B" w:rsidRDefault="007C2ADD" w:rsidP="000079AD">
            <w:pPr>
              <w:jc w:val="both"/>
            </w:pPr>
            <w:r>
              <w:t>Рациональные  выражения</w:t>
            </w:r>
          </w:p>
        </w:tc>
        <w:tc>
          <w:tcPr>
            <w:tcW w:w="1418" w:type="dxa"/>
          </w:tcPr>
          <w:p w:rsidR="0063113B" w:rsidRDefault="00761184" w:rsidP="000079AD">
            <w:pPr>
              <w:jc w:val="center"/>
            </w:pPr>
            <w:r>
              <w:t>8.05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1C52A4" w:rsidP="000079AD">
            <w:pPr>
              <w:jc w:val="center"/>
            </w:pPr>
            <w:r>
              <w:lastRenderedPageBreak/>
              <w:t>96</w:t>
            </w:r>
          </w:p>
        </w:tc>
        <w:tc>
          <w:tcPr>
            <w:tcW w:w="4253" w:type="dxa"/>
          </w:tcPr>
          <w:p w:rsidR="0063113B" w:rsidRDefault="007C2ADD" w:rsidP="000079AD">
            <w:pPr>
              <w:jc w:val="both"/>
            </w:pPr>
            <w:r>
              <w:t>Преобразование  рациональных  выражений</w:t>
            </w:r>
          </w:p>
        </w:tc>
        <w:tc>
          <w:tcPr>
            <w:tcW w:w="1418" w:type="dxa"/>
          </w:tcPr>
          <w:p w:rsidR="0063113B" w:rsidRDefault="00761184" w:rsidP="000079AD">
            <w:pPr>
              <w:jc w:val="center"/>
            </w:pPr>
            <w:r>
              <w:t>10.05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1C52A4" w:rsidP="000079AD">
            <w:pPr>
              <w:jc w:val="center"/>
            </w:pPr>
            <w:r>
              <w:t>97</w:t>
            </w:r>
          </w:p>
        </w:tc>
        <w:tc>
          <w:tcPr>
            <w:tcW w:w="4253" w:type="dxa"/>
          </w:tcPr>
          <w:p w:rsidR="0063113B" w:rsidRDefault="007C2ADD" w:rsidP="000079AD">
            <w:pPr>
              <w:jc w:val="both"/>
            </w:pPr>
            <w:r>
              <w:t>Квадратные  корни</w:t>
            </w:r>
          </w:p>
        </w:tc>
        <w:tc>
          <w:tcPr>
            <w:tcW w:w="1418" w:type="dxa"/>
          </w:tcPr>
          <w:p w:rsidR="0063113B" w:rsidRDefault="00761184" w:rsidP="000079AD">
            <w:pPr>
              <w:jc w:val="center"/>
            </w:pPr>
            <w:r>
              <w:t>12.05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1C52A4" w:rsidP="000079AD">
            <w:pPr>
              <w:jc w:val="center"/>
            </w:pPr>
            <w:r>
              <w:t>98</w:t>
            </w:r>
          </w:p>
        </w:tc>
        <w:tc>
          <w:tcPr>
            <w:tcW w:w="4253" w:type="dxa"/>
          </w:tcPr>
          <w:p w:rsidR="0063113B" w:rsidRDefault="007C2ADD" w:rsidP="000079AD">
            <w:pPr>
              <w:jc w:val="both"/>
            </w:pPr>
            <w:r>
              <w:t>Действительные  числа</w:t>
            </w:r>
          </w:p>
        </w:tc>
        <w:tc>
          <w:tcPr>
            <w:tcW w:w="1418" w:type="dxa"/>
          </w:tcPr>
          <w:p w:rsidR="0063113B" w:rsidRDefault="00761184" w:rsidP="000079AD">
            <w:pPr>
              <w:jc w:val="center"/>
            </w:pPr>
            <w:r>
              <w:t>15.05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1C52A4" w:rsidP="000079AD">
            <w:pPr>
              <w:jc w:val="center"/>
            </w:pPr>
            <w:r>
              <w:t>99</w:t>
            </w:r>
          </w:p>
        </w:tc>
        <w:tc>
          <w:tcPr>
            <w:tcW w:w="4253" w:type="dxa"/>
          </w:tcPr>
          <w:p w:rsidR="0063113B" w:rsidRDefault="007C2ADD" w:rsidP="000079AD">
            <w:pPr>
              <w:jc w:val="both"/>
            </w:pPr>
            <w:r>
              <w:t>Квадратные  уравнения</w:t>
            </w:r>
          </w:p>
        </w:tc>
        <w:tc>
          <w:tcPr>
            <w:tcW w:w="1418" w:type="dxa"/>
          </w:tcPr>
          <w:p w:rsidR="0063113B" w:rsidRDefault="00761184" w:rsidP="000079AD">
            <w:pPr>
              <w:jc w:val="center"/>
            </w:pPr>
            <w:r>
              <w:t>17.05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1C52A4" w:rsidP="000079AD">
            <w:pPr>
              <w:jc w:val="center"/>
            </w:pPr>
            <w:r>
              <w:t>100</w:t>
            </w:r>
          </w:p>
        </w:tc>
        <w:tc>
          <w:tcPr>
            <w:tcW w:w="4253" w:type="dxa"/>
          </w:tcPr>
          <w:p w:rsidR="0063113B" w:rsidRDefault="007C2ADD" w:rsidP="000079AD">
            <w:pPr>
              <w:jc w:val="both"/>
            </w:pPr>
            <w:r>
              <w:t xml:space="preserve">Уравнения,  сводящиеся  к  </w:t>
            </w:r>
            <w:proofErr w:type="gramStart"/>
            <w:r>
              <w:t>квадратным</w:t>
            </w:r>
            <w:proofErr w:type="gramEnd"/>
          </w:p>
        </w:tc>
        <w:tc>
          <w:tcPr>
            <w:tcW w:w="1418" w:type="dxa"/>
          </w:tcPr>
          <w:p w:rsidR="0063113B" w:rsidRDefault="00761184" w:rsidP="000079AD">
            <w:pPr>
              <w:jc w:val="center"/>
            </w:pPr>
            <w:r>
              <w:t>19.05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1C52A4" w:rsidP="000079AD">
            <w:pPr>
              <w:jc w:val="center"/>
            </w:pPr>
            <w:r>
              <w:t>101</w:t>
            </w:r>
          </w:p>
        </w:tc>
        <w:tc>
          <w:tcPr>
            <w:tcW w:w="4253" w:type="dxa"/>
          </w:tcPr>
          <w:p w:rsidR="0063113B" w:rsidRDefault="007C2ADD" w:rsidP="000079AD">
            <w:pPr>
              <w:jc w:val="both"/>
            </w:pPr>
            <w:r>
              <w:t>Степень  с  целым  отрицательным  показателем</w:t>
            </w:r>
          </w:p>
        </w:tc>
        <w:tc>
          <w:tcPr>
            <w:tcW w:w="1418" w:type="dxa"/>
          </w:tcPr>
          <w:p w:rsidR="0063113B" w:rsidRDefault="00761184" w:rsidP="000079AD">
            <w:pPr>
              <w:jc w:val="center"/>
            </w:pPr>
            <w:r>
              <w:t>22.05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63113B" w:rsidTr="000079AD">
        <w:tc>
          <w:tcPr>
            <w:tcW w:w="675" w:type="dxa"/>
          </w:tcPr>
          <w:p w:rsidR="0063113B" w:rsidRDefault="001C52A4" w:rsidP="000079AD">
            <w:pPr>
              <w:jc w:val="center"/>
            </w:pPr>
            <w:r>
              <w:t>102</w:t>
            </w:r>
          </w:p>
        </w:tc>
        <w:tc>
          <w:tcPr>
            <w:tcW w:w="4253" w:type="dxa"/>
          </w:tcPr>
          <w:p w:rsidR="0063113B" w:rsidRDefault="007C2ADD" w:rsidP="000079AD">
            <w:pPr>
              <w:jc w:val="both"/>
            </w:pPr>
            <w:r>
              <w:t>Рациональные  уравнения  как  математические  модели  реальных  ситуаций</w:t>
            </w:r>
          </w:p>
        </w:tc>
        <w:tc>
          <w:tcPr>
            <w:tcW w:w="1418" w:type="dxa"/>
          </w:tcPr>
          <w:p w:rsidR="0063113B" w:rsidRDefault="00761184" w:rsidP="000079AD">
            <w:pPr>
              <w:jc w:val="center"/>
            </w:pPr>
            <w:r>
              <w:t>24.05</w:t>
            </w:r>
          </w:p>
        </w:tc>
        <w:tc>
          <w:tcPr>
            <w:tcW w:w="1276" w:type="dxa"/>
          </w:tcPr>
          <w:p w:rsidR="0063113B" w:rsidRDefault="0063113B" w:rsidP="000079AD">
            <w:pPr>
              <w:jc w:val="center"/>
            </w:pPr>
          </w:p>
        </w:tc>
        <w:tc>
          <w:tcPr>
            <w:tcW w:w="1842" w:type="dxa"/>
          </w:tcPr>
          <w:p w:rsidR="0063113B" w:rsidRDefault="0063113B" w:rsidP="000079AD">
            <w:pPr>
              <w:jc w:val="center"/>
            </w:pPr>
          </w:p>
        </w:tc>
      </w:tr>
      <w:tr w:rsidR="001C52A4" w:rsidTr="000079AD">
        <w:tc>
          <w:tcPr>
            <w:tcW w:w="675" w:type="dxa"/>
          </w:tcPr>
          <w:p w:rsidR="001C52A4" w:rsidRDefault="001C52A4" w:rsidP="000079AD">
            <w:pPr>
              <w:jc w:val="center"/>
            </w:pPr>
            <w:r>
              <w:t>103</w:t>
            </w:r>
          </w:p>
        </w:tc>
        <w:tc>
          <w:tcPr>
            <w:tcW w:w="4253" w:type="dxa"/>
          </w:tcPr>
          <w:p w:rsidR="001C52A4" w:rsidRDefault="004C13C9" w:rsidP="000079AD">
            <w:pPr>
              <w:jc w:val="both"/>
            </w:pPr>
            <w:r>
              <w:t>Рациональные  уравнения  как  математические  модели  реальных  ситуаций</w:t>
            </w:r>
          </w:p>
        </w:tc>
        <w:tc>
          <w:tcPr>
            <w:tcW w:w="1418" w:type="dxa"/>
          </w:tcPr>
          <w:p w:rsidR="001C52A4" w:rsidRDefault="00761184" w:rsidP="000079AD">
            <w:pPr>
              <w:jc w:val="center"/>
            </w:pPr>
            <w:r>
              <w:t>26.05</w:t>
            </w:r>
          </w:p>
        </w:tc>
        <w:tc>
          <w:tcPr>
            <w:tcW w:w="1276" w:type="dxa"/>
          </w:tcPr>
          <w:p w:rsidR="001C52A4" w:rsidRDefault="001C52A4" w:rsidP="000079AD">
            <w:pPr>
              <w:jc w:val="center"/>
            </w:pPr>
          </w:p>
        </w:tc>
        <w:tc>
          <w:tcPr>
            <w:tcW w:w="1842" w:type="dxa"/>
          </w:tcPr>
          <w:p w:rsidR="001C52A4" w:rsidRDefault="001C52A4" w:rsidP="000079AD">
            <w:pPr>
              <w:jc w:val="center"/>
            </w:pPr>
          </w:p>
        </w:tc>
      </w:tr>
      <w:tr w:rsidR="001C52A4" w:rsidTr="000079AD">
        <w:tc>
          <w:tcPr>
            <w:tcW w:w="675" w:type="dxa"/>
          </w:tcPr>
          <w:p w:rsidR="001C52A4" w:rsidRDefault="001C52A4" w:rsidP="000079AD">
            <w:pPr>
              <w:jc w:val="center"/>
            </w:pPr>
            <w:r>
              <w:t>104</w:t>
            </w:r>
          </w:p>
        </w:tc>
        <w:tc>
          <w:tcPr>
            <w:tcW w:w="4253" w:type="dxa"/>
          </w:tcPr>
          <w:p w:rsidR="001C52A4" w:rsidRDefault="004C13C9" w:rsidP="000079AD">
            <w:pPr>
              <w:jc w:val="both"/>
            </w:pPr>
            <w:r>
              <w:t>Решение  вариантов  ОГЭ</w:t>
            </w:r>
          </w:p>
        </w:tc>
        <w:tc>
          <w:tcPr>
            <w:tcW w:w="1418" w:type="dxa"/>
          </w:tcPr>
          <w:p w:rsidR="001C52A4" w:rsidRDefault="00761184" w:rsidP="000079AD">
            <w:pPr>
              <w:jc w:val="center"/>
            </w:pPr>
            <w:r>
              <w:t>29.05</w:t>
            </w:r>
          </w:p>
        </w:tc>
        <w:tc>
          <w:tcPr>
            <w:tcW w:w="1276" w:type="dxa"/>
          </w:tcPr>
          <w:p w:rsidR="001C52A4" w:rsidRDefault="001C52A4" w:rsidP="000079AD">
            <w:pPr>
              <w:jc w:val="center"/>
            </w:pPr>
          </w:p>
        </w:tc>
        <w:tc>
          <w:tcPr>
            <w:tcW w:w="1842" w:type="dxa"/>
          </w:tcPr>
          <w:p w:rsidR="001C52A4" w:rsidRDefault="001C52A4" w:rsidP="000079AD">
            <w:pPr>
              <w:jc w:val="center"/>
            </w:pPr>
          </w:p>
        </w:tc>
      </w:tr>
      <w:tr w:rsidR="001C52A4" w:rsidTr="000079AD">
        <w:tc>
          <w:tcPr>
            <w:tcW w:w="675" w:type="dxa"/>
          </w:tcPr>
          <w:p w:rsidR="001C52A4" w:rsidRDefault="001C52A4" w:rsidP="000079AD">
            <w:pPr>
              <w:jc w:val="center"/>
            </w:pPr>
            <w:r>
              <w:t>105</w:t>
            </w:r>
          </w:p>
        </w:tc>
        <w:tc>
          <w:tcPr>
            <w:tcW w:w="4253" w:type="dxa"/>
          </w:tcPr>
          <w:p w:rsidR="001C52A4" w:rsidRDefault="004C13C9" w:rsidP="000079AD">
            <w:pPr>
              <w:jc w:val="both"/>
            </w:pPr>
            <w:r>
              <w:t>Итоговый  урок</w:t>
            </w:r>
          </w:p>
        </w:tc>
        <w:tc>
          <w:tcPr>
            <w:tcW w:w="1418" w:type="dxa"/>
          </w:tcPr>
          <w:p w:rsidR="001C52A4" w:rsidRDefault="00761184" w:rsidP="000079AD">
            <w:pPr>
              <w:jc w:val="center"/>
            </w:pPr>
            <w:r>
              <w:t>31.05</w:t>
            </w:r>
          </w:p>
        </w:tc>
        <w:tc>
          <w:tcPr>
            <w:tcW w:w="1276" w:type="dxa"/>
          </w:tcPr>
          <w:p w:rsidR="001C52A4" w:rsidRDefault="001C52A4" w:rsidP="000079AD">
            <w:pPr>
              <w:jc w:val="center"/>
            </w:pPr>
          </w:p>
        </w:tc>
        <w:tc>
          <w:tcPr>
            <w:tcW w:w="1842" w:type="dxa"/>
          </w:tcPr>
          <w:p w:rsidR="001C52A4" w:rsidRDefault="001C52A4" w:rsidP="000079AD">
            <w:pPr>
              <w:jc w:val="center"/>
            </w:pPr>
          </w:p>
        </w:tc>
      </w:tr>
    </w:tbl>
    <w:p w:rsidR="004960F8" w:rsidRDefault="004960F8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</w:p>
    <w:p w:rsidR="00EB0BC5" w:rsidRDefault="00EB0BC5" w:rsidP="000079AD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3" name="Рисунок 2" descr="D:\Documents and Settings\света\Рабочий стол\алгебра  8  к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света\Рабочий стол\алгебра  8  кл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0BC5" w:rsidSect="00496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5440"/>
    <w:multiLevelType w:val="hybridMultilevel"/>
    <w:tmpl w:val="D5E2C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82C5E"/>
    <w:multiLevelType w:val="multilevel"/>
    <w:tmpl w:val="8C5655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525689A"/>
    <w:multiLevelType w:val="hybridMultilevel"/>
    <w:tmpl w:val="60249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272780"/>
    <w:multiLevelType w:val="hybridMultilevel"/>
    <w:tmpl w:val="3BA8F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8F523A"/>
    <w:multiLevelType w:val="hybridMultilevel"/>
    <w:tmpl w:val="73AE7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0079AD"/>
    <w:rsid w:val="000079AD"/>
    <w:rsid w:val="00170C17"/>
    <w:rsid w:val="001C52A4"/>
    <w:rsid w:val="001D1F69"/>
    <w:rsid w:val="001F2130"/>
    <w:rsid w:val="002165ED"/>
    <w:rsid w:val="002B0776"/>
    <w:rsid w:val="003D63D1"/>
    <w:rsid w:val="004362F5"/>
    <w:rsid w:val="004960F8"/>
    <w:rsid w:val="004B3479"/>
    <w:rsid w:val="004C13C9"/>
    <w:rsid w:val="00554C4D"/>
    <w:rsid w:val="0058611A"/>
    <w:rsid w:val="005A0ADF"/>
    <w:rsid w:val="006121C8"/>
    <w:rsid w:val="0063113B"/>
    <w:rsid w:val="00730A67"/>
    <w:rsid w:val="00732867"/>
    <w:rsid w:val="00761184"/>
    <w:rsid w:val="007A1EDD"/>
    <w:rsid w:val="007C2ADD"/>
    <w:rsid w:val="008E6623"/>
    <w:rsid w:val="00A566DA"/>
    <w:rsid w:val="00A613D9"/>
    <w:rsid w:val="00BF56B7"/>
    <w:rsid w:val="00C37DC7"/>
    <w:rsid w:val="00D563FD"/>
    <w:rsid w:val="00E27544"/>
    <w:rsid w:val="00EB0BC5"/>
    <w:rsid w:val="00F04CDE"/>
    <w:rsid w:val="00FE4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60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7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locked/>
    <w:rsid w:val="00A566DA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66DA"/>
    <w:pPr>
      <w:widowControl w:val="0"/>
      <w:shd w:val="clear" w:color="auto" w:fill="FFFFFF"/>
      <w:spacing w:after="1340" w:line="260" w:lineRule="exact"/>
    </w:pPr>
    <w:rPr>
      <w:sz w:val="20"/>
      <w:szCs w:val="20"/>
    </w:rPr>
  </w:style>
  <w:style w:type="character" w:customStyle="1" w:styleId="6">
    <w:name w:val="Основной текст (6)_"/>
    <w:link w:val="60"/>
    <w:locked/>
    <w:rsid w:val="00A566D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566DA"/>
    <w:pPr>
      <w:widowControl w:val="0"/>
      <w:shd w:val="clear" w:color="auto" w:fill="FFFFFF"/>
      <w:spacing w:after="4260" w:line="244" w:lineRule="exact"/>
      <w:jc w:val="center"/>
    </w:pPr>
    <w:rPr>
      <w:b/>
      <w:bCs/>
      <w:sz w:val="20"/>
      <w:szCs w:val="20"/>
    </w:rPr>
  </w:style>
  <w:style w:type="paragraph" w:styleId="a4">
    <w:name w:val="List Paragraph"/>
    <w:basedOn w:val="a"/>
    <w:qFormat/>
    <w:rsid w:val="00A566DA"/>
    <w:pPr>
      <w:suppressAutoHyphens/>
      <w:ind w:left="720"/>
      <w:contextualSpacing/>
    </w:pPr>
    <w:rPr>
      <w:lang w:eastAsia="ar-SA"/>
    </w:rPr>
  </w:style>
  <w:style w:type="character" w:customStyle="1" w:styleId="12">
    <w:name w:val="Основной текст (12)_"/>
    <w:link w:val="120"/>
    <w:locked/>
    <w:rsid w:val="00A566DA"/>
    <w:rPr>
      <w:b/>
      <w:bCs/>
      <w:i/>
      <w:iCs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A566DA"/>
    <w:pPr>
      <w:widowControl w:val="0"/>
      <w:shd w:val="clear" w:color="auto" w:fill="FFFFFF"/>
      <w:spacing w:line="452" w:lineRule="exact"/>
      <w:ind w:firstLine="600"/>
      <w:jc w:val="both"/>
    </w:pPr>
    <w:rPr>
      <w:b/>
      <w:bCs/>
      <w:i/>
      <w:iCs/>
      <w:sz w:val="20"/>
      <w:szCs w:val="20"/>
    </w:rPr>
  </w:style>
  <w:style w:type="paragraph" w:styleId="a5">
    <w:name w:val="Balloon Text"/>
    <w:basedOn w:val="a"/>
    <w:link w:val="a6"/>
    <w:rsid w:val="00A566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566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C3E70F-1FDE-46EC-818B-E74F2F447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12</Pages>
  <Words>2984</Words>
  <Characters>17015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19960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25</cp:revision>
  <dcterms:created xsi:type="dcterms:W3CDTF">2020-12-16T12:40:00Z</dcterms:created>
  <dcterms:modified xsi:type="dcterms:W3CDTF">2021-01-05T09:04:00Z</dcterms:modified>
</cp:coreProperties>
</file>